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E39BD" w:rsidRDefault="00EE39BD" w:rsidP="00EE39BD">
      <w:pPr>
        <w:spacing w:after="0" w:line="240" w:lineRule="auto"/>
        <w:ind w:firstLine="709"/>
        <w:jc w:val="right"/>
        <w:rPr>
          <w:rFonts w:ascii="Times New Roman" w:hAnsi="Times New Roman" w:cs="Times New Roman"/>
          <w:sz w:val="24"/>
          <w:szCs w:val="28"/>
        </w:rPr>
      </w:pPr>
      <w:bookmarkStart w:id="0" w:name="_GoBack"/>
      <w:bookmarkEnd w:id="0"/>
      <w:r>
        <w:rPr>
          <w:rFonts w:ascii="Times New Roman" w:hAnsi="Times New Roman" w:cs="Times New Roman"/>
          <w:sz w:val="24"/>
          <w:szCs w:val="28"/>
        </w:rPr>
        <w:t>Приложение № 4</w:t>
      </w:r>
    </w:p>
    <w:p w:rsidR="00EE39BD" w:rsidRDefault="00EE39BD" w:rsidP="00EE39BD">
      <w:pPr>
        <w:spacing w:after="0" w:line="240" w:lineRule="auto"/>
        <w:ind w:firstLine="709"/>
        <w:jc w:val="right"/>
        <w:rPr>
          <w:rFonts w:ascii="Times New Roman" w:hAnsi="Times New Roman" w:cs="Times New Roman"/>
          <w:sz w:val="24"/>
          <w:szCs w:val="28"/>
        </w:rPr>
      </w:pPr>
      <w:r>
        <w:rPr>
          <w:rFonts w:ascii="Times New Roman" w:hAnsi="Times New Roman" w:cs="Times New Roman"/>
          <w:sz w:val="24"/>
          <w:szCs w:val="28"/>
        </w:rPr>
        <w:t xml:space="preserve">к </w:t>
      </w:r>
      <w:r w:rsidR="006207DF">
        <w:rPr>
          <w:rFonts w:ascii="Times New Roman" w:hAnsi="Times New Roman" w:cs="Times New Roman"/>
          <w:sz w:val="24"/>
          <w:szCs w:val="28"/>
        </w:rPr>
        <w:t xml:space="preserve">паспорту </w:t>
      </w:r>
      <w:r>
        <w:rPr>
          <w:rFonts w:ascii="Times New Roman" w:hAnsi="Times New Roman" w:cs="Times New Roman"/>
          <w:sz w:val="24"/>
          <w:szCs w:val="28"/>
        </w:rPr>
        <w:t>подпрограмм</w:t>
      </w:r>
      <w:r w:rsidR="006207DF">
        <w:rPr>
          <w:rFonts w:ascii="Times New Roman" w:hAnsi="Times New Roman" w:cs="Times New Roman"/>
          <w:sz w:val="24"/>
          <w:szCs w:val="28"/>
        </w:rPr>
        <w:t>ы</w:t>
      </w:r>
      <w:r>
        <w:rPr>
          <w:rFonts w:ascii="Times New Roman" w:hAnsi="Times New Roman" w:cs="Times New Roman"/>
          <w:sz w:val="24"/>
          <w:szCs w:val="28"/>
        </w:rPr>
        <w:t xml:space="preserve"> «Автомобильные дороги» </w:t>
      </w:r>
    </w:p>
    <w:p w:rsidR="00EE39BD" w:rsidRDefault="00EE39BD" w:rsidP="00EE39BD">
      <w:pPr>
        <w:spacing w:after="0" w:line="240" w:lineRule="auto"/>
        <w:ind w:firstLine="709"/>
        <w:jc w:val="right"/>
        <w:rPr>
          <w:rFonts w:ascii="Times New Roman" w:hAnsi="Times New Roman" w:cs="Times New Roman"/>
          <w:sz w:val="24"/>
          <w:szCs w:val="28"/>
        </w:rPr>
      </w:pPr>
      <w:r>
        <w:rPr>
          <w:rFonts w:ascii="Times New Roman" w:hAnsi="Times New Roman" w:cs="Times New Roman"/>
          <w:sz w:val="24"/>
          <w:szCs w:val="28"/>
        </w:rPr>
        <w:t xml:space="preserve">государственной программе «Обеспечение реализации </w:t>
      </w:r>
    </w:p>
    <w:p w:rsidR="00EE39BD" w:rsidRDefault="00EE39BD" w:rsidP="00EE39BD">
      <w:pPr>
        <w:spacing w:after="0" w:line="240" w:lineRule="auto"/>
        <w:ind w:firstLine="709"/>
        <w:jc w:val="right"/>
        <w:rPr>
          <w:rFonts w:ascii="Times New Roman" w:hAnsi="Times New Roman" w:cs="Times New Roman"/>
          <w:sz w:val="24"/>
          <w:szCs w:val="28"/>
        </w:rPr>
      </w:pPr>
      <w:r>
        <w:rPr>
          <w:rFonts w:ascii="Times New Roman" w:hAnsi="Times New Roman" w:cs="Times New Roman"/>
          <w:sz w:val="24"/>
          <w:szCs w:val="28"/>
        </w:rPr>
        <w:t>государственных полномочий в области строительства,</w:t>
      </w:r>
    </w:p>
    <w:p w:rsidR="00EE39BD" w:rsidRDefault="00EE39BD" w:rsidP="00EE39BD">
      <w:pPr>
        <w:autoSpaceDE w:val="0"/>
        <w:autoSpaceDN w:val="0"/>
        <w:adjustRightInd w:val="0"/>
        <w:spacing w:after="0" w:line="240" w:lineRule="auto"/>
        <w:jc w:val="right"/>
        <w:rPr>
          <w:rFonts w:ascii="Times New Roman" w:hAnsi="Times New Roman" w:cs="Times New Roman"/>
          <w:bCs/>
          <w:sz w:val="28"/>
          <w:szCs w:val="28"/>
        </w:rPr>
      </w:pPr>
      <w:r>
        <w:rPr>
          <w:rFonts w:ascii="Times New Roman" w:hAnsi="Times New Roman" w:cs="Times New Roman"/>
          <w:sz w:val="24"/>
          <w:szCs w:val="28"/>
        </w:rPr>
        <w:t>архитектуры и развитие дорожного хозяйства Брянской области»</w:t>
      </w:r>
    </w:p>
    <w:p w:rsidR="00EE39BD" w:rsidRDefault="00EE39BD" w:rsidP="007668E2">
      <w:pPr>
        <w:autoSpaceDE w:val="0"/>
        <w:autoSpaceDN w:val="0"/>
        <w:adjustRightInd w:val="0"/>
        <w:spacing w:after="0" w:line="240" w:lineRule="auto"/>
        <w:jc w:val="center"/>
        <w:rPr>
          <w:rFonts w:ascii="Times New Roman" w:hAnsi="Times New Roman" w:cs="Times New Roman"/>
          <w:bCs/>
          <w:sz w:val="28"/>
          <w:szCs w:val="28"/>
        </w:rPr>
      </w:pPr>
    </w:p>
    <w:p w:rsidR="0082136D" w:rsidRPr="007441A8" w:rsidRDefault="0082136D" w:rsidP="007668E2">
      <w:pPr>
        <w:autoSpaceDE w:val="0"/>
        <w:autoSpaceDN w:val="0"/>
        <w:adjustRightInd w:val="0"/>
        <w:spacing w:after="0" w:line="240" w:lineRule="auto"/>
        <w:jc w:val="center"/>
        <w:rPr>
          <w:rFonts w:ascii="Times New Roman" w:hAnsi="Times New Roman" w:cs="Times New Roman"/>
          <w:bCs/>
          <w:sz w:val="28"/>
          <w:szCs w:val="28"/>
        </w:rPr>
      </w:pPr>
      <w:r w:rsidRPr="007441A8">
        <w:rPr>
          <w:rFonts w:ascii="Times New Roman" w:hAnsi="Times New Roman" w:cs="Times New Roman"/>
          <w:bCs/>
          <w:sz w:val="28"/>
          <w:szCs w:val="28"/>
        </w:rPr>
        <w:t>Порядок</w:t>
      </w:r>
    </w:p>
    <w:p w:rsidR="0082136D" w:rsidRPr="007441A8" w:rsidRDefault="0082136D" w:rsidP="0058547D">
      <w:pPr>
        <w:autoSpaceDE w:val="0"/>
        <w:autoSpaceDN w:val="0"/>
        <w:adjustRightInd w:val="0"/>
        <w:spacing w:after="0" w:line="240" w:lineRule="auto"/>
        <w:jc w:val="center"/>
        <w:rPr>
          <w:rFonts w:ascii="Times New Roman" w:hAnsi="Times New Roman" w:cs="Times New Roman"/>
          <w:bCs/>
          <w:sz w:val="28"/>
          <w:szCs w:val="28"/>
        </w:rPr>
      </w:pPr>
      <w:r w:rsidRPr="007441A8">
        <w:rPr>
          <w:rFonts w:ascii="Times New Roman" w:hAnsi="Times New Roman" w:cs="Times New Roman"/>
          <w:bCs/>
          <w:sz w:val="28"/>
          <w:szCs w:val="28"/>
        </w:rPr>
        <w:t xml:space="preserve">предоставления </w:t>
      </w:r>
      <w:r w:rsidR="0058547D" w:rsidRPr="0058547D">
        <w:rPr>
          <w:rFonts w:ascii="Times New Roman" w:hAnsi="Times New Roman" w:cs="Times New Roman"/>
          <w:bCs/>
          <w:sz w:val="28"/>
          <w:szCs w:val="28"/>
        </w:rPr>
        <w:t>субсидий бюджетам муниципальных образований на обеспечение сохранности автомобильных дорог местного значения и условий безопасности движения по ним в рамках подпрограммы «Автомобильные дороги» государственной программы «Обеспечение реализации государственных полномочий в области строительства, архитектуры и развитие дорожного хозяйства Брянской области»</w:t>
      </w:r>
    </w:p>
    <w:p w:rsidR="0082136D" w:rsidRPr="007668E2" w:rsidRDefault="0082136D" w:rsidP="007668E2">
      <w:pPr>
        <w:autoSpaceDE w:val="0"/>
        <w:autoSpaceDN w:val="0"/>
        <w:adjustRightInd w:val="0"/>
        <w:spacing w:after="0" w:line="240" w:lineRule="auto"/>
        <w:jc w:val="both"/>
        <w:rPr>
          <w:rFonts w:ascii="Times New Roman" w:hAnsi="Times New Roman" w:cs="Times New Roman"/>
          <w:sz w:val="28"/>
          <w:szCs w:val="28"/>
        </w:rPr>
      </w:pPr>
    </w:p>
    <w:p w:rsidR="0082136D" w:rsidRPr="007668E2" w:rsidRDefault="0082136D" w:rsidP="007668E2">
      <w:pPr>
        <w:autoSpaceDE w:val="0"/>
        <w:autoSpaceDN w:val="0"/>
        <w:adjustRightInd w:val="0"/>
        <w:spacing w:after="0" w:line="240" w:lineRule="auto"/>
        <w:ind w:firstLine="709"/>
        <w:jc w:val="both"/>
        <w:rPr>
          <w:rFonts w:ascii="Times New Roman" w:hAnsi="Times New Roman" w:cs="Times New Roman"/>
          <w:sz w:val="28"/>
          <w:szCs w:val="28"/>
        </w:rPr>
      </w:pPr>
      <w:r w:rsidRPr="007668E2">
        <w:rPr>
          <w:rFonts w:ascii="Times New Roman" w:hAnsi="Times New Roman" w:cs="Times New Roman"/>
          <w:sz w:val="28"/>
          <w:szCs w:val="28"/>
        </w:rPr>
        <w:t xml:space="preserve">1. Настоящий Порядок, разработанный в соответствии с Правилами формирования, предоставления и распределения субсидий из областного бюджета бюджетам муниципальных образований Брянской области, утвержденными Постановлением Правительства Брянской области от 23 июля 2018 года </w:t>
      </w:r>
      <w:r w:rsidR="007668E2">
        <w:rPr>
          <w:rFonts w:ascii="Times New Roman" w:hAnsi="Times New Roman" w:cs="Times New Roman"/>
          <w:sz w:val="28"/>
          <w:szCs w:val="28"/>
        </w:rPr>
        <w:t>№</w:t>
      </w:r>
      <w:r w:rsidRPr="007668E2">
        <w:rPr>
          <w:rFonts w:ascii="Times New Roman" w:hAnsi="Times New Roman" w:cs="Times New Roman"/>
          <w:sz w:val="28"/>
          <w:szCs w:val="28"/>
        </w:rPr>
        <w:t xml:space="preserve"> 362-п (далее - Правила формирования, предоставления и распределения субсидий), устанавливает цели и условия предоставления субсидий муниципальным образованиям Брянской области </w:t>
      </w:r>
      <w:r w:rsidR="0058547D" w:rsidRPr="0058547D">
        <w:rPr>
          <w:rFonts w:ascii="Times New Roman" w:hAnsi="Times New Roman" w:cs="Times New Roman"/>
          <w:sz w:val="28"/>
          <w:szCs w:val="28"/>
        </w:rPr>
        <w:t>на обеспечение сохранности автомобильных дорог местного значения и условий безопасности движения по ним в рамках подпрограммы «Автомобильные дороги» государственной программы «Обеспечение реализации государственных полномочий в области строительства, архитектуры и развитие дорожного хозяйства Брянской области»</w:t>
      </w:r>
      <w:r w:rsidRPr="007668E2">
        <w:rPr>
          <w:rFonts w:ascii="Times New Roman" w:hAnsi="Times New Roman" w:cs="Times New Roman"/>
          <w:sz w:val="28"/>
          <w:szCs w:val="28"/>
        </w:rPr>
        <w:t xml:space="preserve"> (далее - субсидии), критерии отбора муниципальных образований для предоставления субсидий, порядок отчетности об использовании субсидий, а также критерии оценки эффективности использования муниципальными образованиями предоставляемых субсидий.</w:t>
      </w:r>
    </w:p>
    <w:p w:rsidR="0082136D" w:rsidRPr="007668E2" w:rsidRDefault="0082136D" w:rsidP="007668E2">
      <w:pPr>
        <w:autoSpaceDE w:val="0"/>
        <w:autoSpaceDN w:val="0"/>
        <w:adjustRightInd w:val="0"/>
        <w:spacing w:after="0" w:line="240" w:lineRule="auto"/>
        <w:ind w:firstLine="709"/>
        <w:jc w:val="both"/>
        <w:rPr>
          <w:rFonts w:ascii="Times New Roman" w:hAnsi="Times New Roman" w:cs="Times New Roman"/>
          <w:sz w:val="28"/>
          <w:szCs w:val="28"/>
        </w:rPr>
      </w:pPr>
      <w:bookmarkStart w:id="1" w:name="Par15"/>
      <w:bookmarkEnd w:id="1"/>
      <w:r w:rsidRPr="007668E2">
        <w:rPr>
          <w:rFonts w:ascii="Times New Roman" w:hAnsi="Times New Roman" w:cs="Times New Roman"/>
          <w:sz w:val="28"/>
          <w:szCs w:val="28"/>
        </w:rPr>
        <w:t>2. Субсидии на обеспечение сохранности автомобильных дорог местного значения и условий безопасности движения по ним направляются на мероприятия по капитальному ремонту, ремонту автомобильных дорог общего пользования местного значения и искусственных сооружений на них и мероприятия по содержанию автомобильных дорог общего пользования местного значения и искусственных сооружений на них (далее - капитальный ремонт, ремонт и содержание автомобильных дорог)</w:t>
      </w:r>
      <w:r w:rsidR="00FA40F6">
        <w:rPr>
          <w:rFonts w:ascii="Times New Roman" w:hAnsi="Times New Roman" w:cs="Times New Roman"/>
          <w:sz w:val="28"/>
          <w:szCs w:val="28"/>
        </w:rPr>
        <w:t>.</w:t>
      </w:r>
    </w:p>
    <w:p w:rsidR="0082136D" w:rsidRPr="007668E2" w:rsidRDefault="0082136D" w:rsidP="007668E2">
      <w:pPr>
        <w:autoSpaceDE w:val="0"/>
        <w:autoSpaceDN w:val="0"/>
        <w:adjustRightInd w:val="0"/>
        <w:spacing w:after="0" w:line="240" w:lineRule="auto"/>
        <w:ind w:firstLine="709"/>
        <w:jc w:val="both"/>
        <w:rPr>
          <w:rFonts w:ascii="Times New Roman" w:hAnsi="Times New Roman" w:cs="Times New Roman"/>
          <w:sz w:val="28"/>
          <w:szCs w:val="28"/>
        </w:rPr>
      </w:pPr>
      <w:r w:rsidRPr="007668E2">
        <w:rPr>
          <w:rFonts w:ascii="Times New Roman" w:hAnsi="Times New Roman" w:cs="Times New Roman"/>
          <w:sz w:val="28"/>
          <w:szCs w:val="28"/>
        </w:rPr>
        <w:t xml:space="preserve">Субсидии бюджетам муниципальных образований на обеспечение сохранности автомобильных дорог местного значения и условий безопасности движения по ним предоставляются на строительно-монтажные работы, приобретение оборудования и прочие работы (услуги) по осуществлению строительного контроля (технического надзора), если затраты на данные работы включены в сводный сметный расчет и у муниципального образования отсутствуют отдельные работники или подразделения по техническому надзору, затраты на содержание которых </w:t>
      </w:r>
      <w:r w:rsidRPr="007668E2">
        <w:rPr>
          <w:rFonts w:ascii="Times New Roman" w:hAnsi="Times New Roman" w:cs="Times New Roman"/>
          <w:sz w:val="28"/>
          <w:szCs w:val="28"/>
        </w:rPr>
        <w:lastRenderedPageBreak/>
        <w:t>включены в смету на содержание организации, финансируемой из средств бюджета (далее - работы (услуги)).</w:t>
      </w:r>
    </w:p>
    <w:p w:rsidR="0082136D" w:rsidRPr="007668E2" w:rsidRDefault="0082136D" w:rsidP="007668E2">
      <w:pPr>
        <w:autoSpaceDE w:val="0"/>
        <w:autoSpaceDN w:val="0"/>
        <w:adjustRightInd w:val="0"/>
        <w:spacing w:after="0" w:line="240" w:lineRule="auto"/>
        <w:ind w:firstLine="709"/>
        <w:jc w:val="both"/>
        <w:rPr>
          <w:rFonts w:ascii="Times New Roman" w:hAnsi="Times New Roman" w:cs="Times New Roman"/>
          <w:sz w:val="28"/>
          <w:szCs w:val="28"/>
        </w:rPr>
      </w:pPr>
      <w:r w:rsidRPr="007668E2">
        <w:rPr>
          <w:rFonts w:ascii="Times New Roman" w:hAnsi="Times New Roman" w:cs="Times New Roman"/>
          <w:sz w:val="28"/>
          <w:szCs w:val="28"/>
        </w:rPr>
        <w:t>3. Уровень софинансирования расходных обязательств муниципальных образований из областного бюджета определяется в соответствии с предельным уровнем софинансирования расходных обязательств муниципальных образований из областного бюджета, утвержденным нормативно-правовым актом Правительства Брянской области.</w:t>
      </w:r>
    </w:p>
    <w:p w:rsidR="0082136D" w:rsidRPr="007668E2" w:rsidRDefault="0082136D" w:rsidP="007668E2">
      <w:pPr>
        <w:autoSpaceDE w:val="0"/>
        <w:autoSpaceDN w:val="0"/>
        <w:adjustRightInd w:val="0"/>
        <w:spacing w:after="0" w:line="240" w:lineRule="auto"/>
        <w:ind w:firstLine="709"/>
        <w:jc w:val="both"/>
        <w:rPr>
          <w:rFonts w:ascii="Times New Roman" w:hAnsi="Times New Roman" w:cs="Times New Roman"/>
          <w:sz w:val="28"/>
          <w:szCs w:val="28"/>
        </w:rPr>
      </w:pPr>
      <w:r w:rsidRPr="007668E2">
        <w:rPr>
          <w:rFonts w:ascii="Times New Roman" w:hAnsi="Times New Roman" w:cs="Times New Roman"/>
          <w:sz w:val="28"/>
          <w:szCs w:val="28"/>
        </w:rPr>
        <w:t>4. В случае уменьшения общего объема бюджетных ассигнований, предусмотренных на реализацию работ (услуг), в том числе в связи с уменьшением сметной или предполагаемой (предельной) стоимости работ (услуг) объекта ремонта, капитального ремонта, содержания, Субсидия предоставляется в размере, определенном исходя из уровня софинансирования от уточненного общего объема бюджетных ассигнований, предусмотренных в финансовом году в бюджете муниципального образования. В случае увеличения в финансовом году общего объема бюджетных ассигнований на обеспечение сохранности автомобильных дорог местного значения и условий безопасности движения по ним, в том числе в связи с увеличением сметной или предполагаемой (предельной) стоимости, размер Субсидии не подлежит изменению.</w:t>
      </w:r>
    </w:p>
    <w:p w:rsidR="0082136D" w:rsidRPr="007668E2" w:rsidRDefault="0082136D" w:rsidP="007668E2">
      <w:pPr>
        <w:autoSpaceDE w:val="0"/>
        <w:autoSpaceDN w:val="0"/>
        <w:adjustRightInd w:val="0"/>
        <w:spacing w:after="0" w:line="240" w:lineRule="auto"/>
        <w:ind w:firstLine="709"/>
        <w:jc w:val="both"/>
        <w:rPr>
          <w:rFonts w:ascii="Times New Roman" w:hAnsi="Times New Roman" w:cs="Times New Roman"/>
          <w:sz w:val="28"/>
          <w:szCs w:val="28"/>
        </w:rPr>
      </w:pPr>
      <w:r w:rsidRPr="007668E2">
        <w:rPr>
          <w:rFonts w:ascii="Times New Roman" w:hAnsi="Times New Roman" w:cs="Times New Roman"/>
          <w:sz w:val="28"/>
          <w:szCs w:val="28"/>
        </w:rPr>
        <w:t>5. Главным распорядителем средств областного бюджета по расходам на предоставление субсидии является департамент строительства Брянской области.</w:t>
      </w:r>
    </w:p>
    <w:p w:rsidR="0082136D" w:rsidRPr="007668E2" w:rsidRDefault="0082136D" w:rsidP="007668E2">
      <w:pPr>
        <w:autoSpaceDE w:val="0"/>
        <w:autoSpaceDN w:val="0"/>
        <w:adjustRightInd w:val="0"/>
        <w:spacing w:after="0" w:line="240" w:lineRule="auto"/>
        <w:ind w:firstLine="709"/>
        <w:jc w:val="both"/>
        <w:rPr>
          <w:rFonts w:ascii="Times New Roman" w:hAnsi="Times New Roman" w:cs="Times New Roman"/>
          <w:sz w:val="28"/>
          <w:szCs w:val="28"/>
        </w:rPr>
      </w:pPr>
      <w:r w:rsidRPr="007668E2">
        <w:rPr>
          <w:rFonts w:ascii="Times New Roman" w:hAnsi="Times New Roman" w:cs="Times New Roman"/>
          <w:sz w:val="28"/>
          <w:szCs w:val="28"/>
        </w:rPr>
        <w:t xml:space="preserve">6. Отбор муниципальных образований для предоставления субсидий проводит КУ </w:t>
      </w:r>
      <w:r w:rsidR="007668E2">
        <w:rPr>
          <w:rFonts w:ascii="Times New Roman" w:hAnsi="Times New Roman" w:cs="Times New Roman"/>
          <w:sz w:val="28"/>
          <w:szCs w:val="28"/>
        </w:rPr>
        <w:t>«</w:t>
      </w:r>
      <w:r w:rsidRPr="007668E2">
        <w:rPr>
          <w:rFonts w:ascii="Times New Roman" w:hAnsi="Times New Roman" w:cs="Times New Roman"/>
          <w:sz w:val="28"/>
          <w:szCs w:val="28"/>
        </w:rPr>
        <w:t>Управление автомобильных дорог Брянской области</w:t>
      </w:r>
      <w:r w:rsidR="007668E2">
        <w:rPr>
          <w:rFonts w:ascii="Times New Roman" w:hAnsi="Times New Roman" w:cs="Times New Roman"/>
          <w:sz w:val="28"/>
          <w:szCs w:val="28"/>
        </w:rPr>
        <w:t>»</w:t>
      </w:r>
      <w:r w:rsidRPr="007668E2">
        <w:rPr>
          <w:rFonts w:ascii="Times New Roman" w:hAnsi="Times New Roman" w:cs="Times New Roman"/>
          <w:sz w:val="28"/>
          <w:szCs w:val="28"/>
        </w:rPr>
        <w:t xml:space="preserve"> (далее - учреждение).</w:t>
      </w:r>
    </w:p>
    <w:p w:rsidR="0082136D" w:rsidRPr="007668E2" w:rsidRDefault="0082136D" w:rsidP="007668E2">
      <w:pPr>
        <w:autoSpaceDE w:val="0"/>
        <w:autoSpaceDN w:val="0"/>
        <w:adjustRightInd w:val="0"/>
        <w:spacing w:after="0" w:line="240" w:lineRule="auto"/>
        <w:ind w:firstLine="709"/>
        <w:jc w:val="both"/>
        <w:rPr>
          <w:rFonts w:ascii="Times New Roman" w:hAnsi="Times New Roman" w:cs="Times New Roman"/>
          <w:sz w:val="28"/>
          <w:szCs w:val="28"/>
        </w:rPr>
      </w:pPr>
      <w:bookmarkStart w:id="2" w:name="Par21"/>
      <w:bookmarkEnd w:id="2"/>
      <w:r w:rsidRPr="007668E2">
        <w:rPr>
          <w:rFonts w:ascii="Times New Roman" w:hAnsi="Times New Roman" w:cs="Times New Roman"/>
          <w:sz w:val="28"/>
          <w:szCs w:val="28"/>
        </w:rPr>
        <w:t>7. Субсидии предоставляются бюджетам муниципальных образований при соблюдении следующих условий:</w:t>
      </w:r>
    </w:p>
    <w:p w:rsidR="0082136D" w:rsidRPr="007668E2" w:rsidRDefault="007668E2" w:rsidP="007668E2">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82136D" w:rsidRPr="007668E2">
        <w:rPr>
          <w:rFonts w:ascii="Times New Roman" w:hAnsi="Times New Roman" w:cs="Times New Roman"/>
          <w:sz w:val="28"/>
          <w:szCs w:val="28"/>
        </w:rPr>
        <w:t>принадлежность автомобильных дорог, на которых выполняется мероприятие по капитальному ремонту, ремонту или содержанию, к муниципальной собственности;</w:t>
      </w:r>
    </w:p>
    <w:p w:rsidR="0082136D" w:rsidRPr="007668E2" w:rsidRDefault="007668E2" w:rsidP="007668E2">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82136D" w:rsidRPr="007668E2">
        <w:rPr>
          <w:rFonts w:ascii="Times New Roman" w:hAnsi="Times New Roman" w:cs="Times New Roman"/>
          <w:sz w:val="28"/>
          <w:szCs w:val="28"/>
        </w:rPr>
        <w:t>подписание соглашения о предоставлении субсидии, заключаемого между главным распорядителем бюджетных средств, учреждением и администрациями муниципальных образований Брянской области.</w:t>
      </w:r>
    </w:p>
    <w:p w:rsidR="0082136D" w:rsidRPr="007668E2" w:rsidRDefault="0082136D" w:rsidP="007668E2">
      <w:pPr>
        <w:autoSpaceDE w:val="0"/>
        <w:autoSpaceDN w:val="0"/>
        <w:adjustRightInd w:val="0"/>
        <w:spacing w:after="0" w:line="240" w:lineRule="auto"/>
        <w:ind w:firstLine="709"/>
        <w:jc w:val="both"/>
        <w:rPr>
          <w:rFonts w:ascii="Times New Roman" w:hAnsi="Times New Roman" w:cs="Times New Roman"/>
          <w:sz w:val="28"/>
          <w:szCs w:val="28"/>
        </w:rPr>
      </w:pPr>
      <w:r w:rsidRPr="007668E2">
        <w:rPr>
          <w:rFonts w:ascii="Times New Roman" w:hAnsi="Times New Roman" w:cs="Times New Roman"/>
          <w:sz w:val="28"/>
          <w:szCs w:val="28"/>
        </w:rPr>
        <w:t>8. Критери</w:t>
      </w:r>
      <w:r w:rsidR="00FA40F6">
        <w:rPr>
          <w:rFonts w:ascii="Times New Roman" w:hAnsi="Times New Roman" w:cs="Times New Roman"/>
          <w:sz w:val="28"/>
          <w:szCs w:val="28"/>
        </w:rPr>
        <w:t>е</w:t>
      </w:r>
      <w:r w:rsidRPr="007668E2">
        <w:rPr>
          <w:rFonts w:ascii="Times New Roman" w:hAnsi="Times New Roman" w:cs="Times New Roman"/>
          <w:sz w:val="28"/>
          <w:szCs w:val="28"/>
        </w:rPr>
        <w:t>м отбора муниципального образования для предоставления субсидии на мероприятия по капитальному ремонту, ремонту автомобильных дорог являются:</w:t>
      </w:r>
    </w:p>
    <w:p w:rsidR="0082136D" w:rsidRPr="007668E2" w:rsidRDefault="007668E2" w:rsidP="007668E2">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82136D" w:rsidRPr="007668E2">
        <w:rPr>
          <w:rFonts w:ascii="Times New Roman" w:hAnsi="Times New Roman" w:cs="Times New Roman"/>
          <w:sz w:val="28"/>
          <w:szCs w:val="28"/>
        </w:rPr>
        <w:t>наличие в муниципальной собственности муниципального образования автомобильных дорог общего пользования местного значения, находящихся в ненормативном состоянии, требующих проведения работ по капитальному ремонту или ремонту в соответствии с установленной Министерством транспорта Российской Федерации классификацией работ по ремонту и содержанию автомобильных дорог</w:t>
      </w:r>
      <w:r w:rsidR="00FA40F6">
        <w:rPr>
          <w:rFonts w:ascii="Times New Roman" w:hAnsi="Times New Roman" w:cs="Times New Roman"/>
          <w:sz w:val="28"/>
          <w:szCs w:val="28"/>
        </w:rPr>
        <w:t>.</w:t>
      </w:r>
    </w:p>
    <w:p w:rsidR="0082136D" w:rsidRPr="007668E2" w:rsidRDefault="0082136D" w:rsidP="007668E2">
      <w:pPr>
        <w:autoSpaceDE w:val="0"/>
        <w:autoSpaceDN w:val="0"/>
        <w:adjustRightInd w:val="0"/>
        <w:spacing w:after="0" w:line="240" w:lineRule="auto"/>
        <w:ind w:firstLine="709"/>
        <w:jc w:val="both"/>
        <w:rPr>
          <w:rFonts w:ascii="Times New Roman" w:hAnsi="Times New Roman" w:cs="Times New Roman"/>
          <w:sz w:val="28"/>
          <w:szCs w:val="28"/>
        </w:rPr>
      </w:pPr>
      <w:r w:rsidRPr="007668E2">
        <w:rPr>
          <w:rFonts w:ascii="Times New Roman" w:hAnsi="Times New Roman" w:cs="Times New Roman"/>
          <w:sz w:val="28"/>
          <w:szCs w:val="28"/>
        </w:rPr>
        <w:t>Критериями отбора муниципального образования для предоставления субсидии на мероприятия по содержанию автомобильных дорог являются:</w:t>
      </w:r>
    </w:p>
    <w:p w:rsidR="0082136D" w:rsidRPr="007668E2" w:rsidRDefault="007668E2" w:rsidP="007668E2">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82136D" w:rsidRPr="007668E2">
        <w:rPr>
          <w:rFonts w:ascii="Times New Roman" w:hAnsi="Times New Roman" w:cs="Times New Roman"/>
          <w:sz w:val="28"/>
          <w:szCs w:val="28"/>
        </w:rPr>
        <w:t>численность жителей не менее 300000 человек;</w:t>
      </w:r>
    </w:p>
    <w:p w:rsidR="0082136D" w:rsidRPr="007668E2" w:rsidRDefault="007668E2" w:rsidP="007668E2">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 xml:space="preserve">- </w:t>
      </w:r>
      <w:r w:rsidR="0082136D" w:rsidRPr="007668E2">
        <w:rPr>
          <w:rFonts w:ascii="Times New Roman" w:hAnsi="Times New Roman" w:cs="Times New Roman"/>
          <w:sz w:val="28"/>
          <w:szCs w:val="28"/>
        </w:rPr>
        <w:t>наличие автомобильных дорог общего пользования местного значения, расположенны</w:t>
      </w:r>
      <w:r w:rsidR="00FA40F6">
        <w:rPr>
          <w:rFonts w:ascii="Times New Roman" w:hAnsi="Times New Roman" w:cs="Times New Roman"/>
          <w:sz w:val="28"/>
          <w:szCs w:val="28"/>
        </w:rPr>
        <w:t>х в границах населенного пункта.</w:t>
      </w:r>
    </w:p>
    <w:p w:rsidR="0082136D" w:rsidRPr="007668E2" w:rsidRDefault="0082136D" w:rsidP="007668E2">
      <w:pPr>
        <w:autoSpaceDE w:val="0"/>
        <w:autoSpaceDN w:val="0"/>
        <w:adjustRightInd w:val="0"/>
        <w:spacing w:after="0" w:line="240" w:lineRule="auto"/>
        <w:ind w:firstLine="709"/>
        <w:jc w:val="both"/>
        <w:rPr>
          <w:rFonts w:ascii="Times New Roman" w:hAnsi="Times New Roman" w:cs="Times New Roman"/>
          <w:sz w:val="28"/>
          <w:szCs w:val="28"/>
        </w:rPr>
      </w:pPr>
      <w:bookmarkStart w:id="3" w:name="Par31"/>
      <w:bookmarkEnd w:id="3"/>
      <w:r w:rsidRPr="007668E2">
        <w:rPr>
          <w:rFonts w:ascii="Times New Roman" w:hAnsi="Times New Roman" w:cs="Times New Roman"/>
          <w:sz w:val="28"/>
          <w:szCs w:val="28"/>
        </w:rPr>
        <w:t>9. Администрации муниципальных образований представляют в учреждение заявление о предоставлении субсидий с приложением следующих материалов.</w:t>
      </w:r>
    </w:p>
    <w:p w:rsidR="0082136D" w:rsidRPr="007668E2" w:rsidRDefault="0082136D" w:rsidP="007668E2">
      <w:pPr>
        <w:autoSpaceDE w:val="0"/>
        <w:autoSpaceDN w:val="0"/>
        <w:adjustRightInd w:val="0"/>
        <w:spacing w:after="0" w:line="240" w:lineRule="auto"/>
        <w:ind w:firstLine="709"/>
        <w:jc w:val="both"/>
        <w:rPr>
          <w:rFonts w:ascii="Times New Roman" w:hAnsi="Times New Roman" w:cs="Times New Roman"/>
          <w:sz w:val="28"/>
          <w:szCs w:val="28"/>
        </w:rPr>
      </w:pPr>
      <w:r w:rsidRPr="007668E2">
        <w:rPr>
          <w:rFonts w:ascii="Times New Roman" w:hAnsi="Times New Roman" w:cs="Times New Roman"/>
          <w:sz w:val="28"/>
          <w:szCs w:val="28"/>
        </w:rPr>
        <w:t>9.1. По мероприятию капитального ремонта и ремонта автомобильных дорог общего пользования местного значения и искусственных сооружений на них перечень объектов с указанием заказчика, мощностей, плановых сроков завершения объектов и средств, планируемых к выделению муниципальным образованием, утвержденный местной администрацией;</w:t>
      </w:r>
    </w:p>
    <w:p w:rsidR="0082136D" w:rsidRPr="007668E2" w:rsidRDefault="0082136D" w:rsidP="007668E2">
      <w:pPr>
        <w:autoSpaceDE w:val="0"/>
        <w:autoSpaceDN w:val="0"/>
        <w:adjustRightInd w:val="0"/>
        <w:spacing w:after="0" w:line="240" w:lineRule="auto"/>
        <w:ind w:firstLine="709"/>
        <w:jc w:val="both"/>
        <w:rPr>
          <w:rFonts w:ascii="Times New Roman" w:hAnsi="Times New Roman" w:cs="Times New Roman"/>
          <w:sz w:val="28"/>
          <w:szCs w:val="28"/>
        </w:rPr>
      </w:pPr>
      <w:r w:rsidRPr="007668E2">
        <w:rPr>
          <w:rFonts w:ascii="Times New Roman" w:hAnsi="Times New Roman" w:cs="Times New Roman"/>
          <w:sz w:val="28"/>
          <w:szCs w:val="28"/>
        </w:rPr>
        <w:t>9.1.1. По мероприятию содержания автомобильных дорог общего пользования местного значения и искусственных сооружений на них перечень и объемы дорожных работ с использованием предоставляемых субсидий с указанием основных технико-экономических показателей дорожных работ, характеристик, обосновывающих целевое использование субсидий, утвержденный местной администрацией.</w:t>
      </w:r>
    </w:p>
    <w:p w:rsidR="0082136D" w:rsidRPr="007668E2" w:rsidRDefault="0082136D" w:rsidP="007668E2">
      <w:pPr>
        <w:autoSpaceDE w:val="0"/>
        <w:autoSpaceDN w:val="0"/>
        <w:adjustRightInd w:val="0"/>
        <w:spacing w:after="0" w:line="240" w:lineRule="auto"/>
        <w:ind w:firstLine="709"/>
        <w:jc w:val="both"/>
        <w:rPr>
          <w:rFonts w:ascii="Times New Roman" w:hAnsi="Times New Roman" w:cs="Times New Roman"/>
          <w:sz w:val="28"/>
          <w:szCs w:val="28"/>
        </w:rPr>
      </w:pPr>
      <w:r w:rsidRPr="007668E2">
        <w:rPr>
          <w:rFonts w:ascii="Times New Roman" w:hAnsi="Times New Roman" w:cs="Times New Roman"/>
          <w:sz w:val="28"/>
          <w:szCs w:val="28"/>
        </w:rPr>
        <w:t>9.2. Обязательство органа местного самоуправления о представлении сведений о наличии утвержденной проектной документации на объекты капитального ремонта, ремонта автомобильных дорог или сметных расчетов стоимости работ по объектам капитального ремонта и ремонта автомобильных дорог либо обязательства органа местного самоуправления, предусматривающее обеспечение разработки и проведения государственной экспертизы проектной документации (в случае, если проведение этой экспертизы в соответствии с законодательством Российской Федерации является обязательным) в срок до 60 календарных дней после подачи заявления для мероприятия по капитальному ремонту, ремонту автомобильных дорог, и (или) утвержденный сметный расчет стоимости работ, включенных в перечень объемов дорожных работ с использованием предоставляемых субсидий, разработанный с учетом установленных Министерством транспорта Российской Федерации классификации работ по ремонту и содержанию автомобильных дорог, а также периодичности проведения работ по содержанию автомобильных дорог и периодичности проведения работ по содержанию входящих в их состав дорожных сооружений для мероприятия по содержанию автомобильных дорог.</w:t>
      </w:r>
    </w:p>
    <w:p w:rsidR="0082136D" w:rsidRPr="007668E2" w:rsidRDefault="0082136D" w:rsidP="007668E2">
      <w:pPr>
        <w:autoSpaceDE w:val="0"/>
        <w:autoSpaceDN w:val="0"/>
        <w:adjustRightInd w:val="0"/>
        <w:spacing w:after="0" w:line="240" w:lineRule="auto"/>
        <w:ind w:firstLine="709"/>
        <w:jc w:val="both"/>
        <w:rPr>
          <w:rFonts w:ascii="Times New Roman" w:hAnsi="Times New Roman" w:cs="Times New Roman"/>
          <w:sz w:val="28"/>
          <w:szCs w:val="28"/>
        </w:rPr>
      </w:pPr>
      <w:r w:rsidRPr="007668E2">
        <w:rPr>
          <w:rFonts w:ascii="Times New Roman" w:hAnsi="Times New Roman" w:cs="Times New Roman"/>
          <w:sz w:val="28"/>
          <w:szCs w:val="28"/>
        </w:rPr>
        <w:t>9.3. Выписка из бюджета муниципального образования, подтверждающая софинансирование субсидии на обеспечение сохранности автомобильных дорог общего пользования местного значения и условий безопасности движения по ним в части мероприятий по капитальному ремонту, ремонту автомобильных дорог общего пользования местного значения и мероприятий по содержанию автомобильных дорог общего пользования местного значения за счет средств местного бюджета.</w:t>
      </w:r>
    </w:p>
    <w:p w:rsidR="0082136D" w:rsidRPr="007668E2" w:rsidRDefault="0082136D" w:rsidP="007668E2">
      <w:pPr>
        <w:autoSpaceDE w:val="0"/>
        <w:autoSpaceDN w:val="0"/>
        <w:adjustRightInd w:val="0"/>
        <w:spacing w:after="0" w:line="240" w:lineRule="auto"/>
        <w:ind w:firstLine="709"/>
        <w:jc w:val="both"/>
        <w:rPr>
          <w:rFonts w:ascii="Times New Roman" w:hAnsi="Times New Roman" w:cs="Times New Roman"/>
          <w:sz w:val="28"/>
          <w:szCs w:val="28"/>
        </w:rPr>
      </w:pPr>
      <w:r w:rsidRPr="007668E2">
        <w:rPr>
          <w:rFonts w:ascii="Times New Roman" w:hAnsi="Times New Roman" w:cs="Times New Roman"/>
          <w:sz w:val="28"/>
          <w:szCs w:val="28"/>
        </w:rPr>
        <w:t>9.4. Документы, подтверждающие принадлежность объектов капитального ремонта, ремонта и содержания к муниципальной собственности.</w:t>
      </w:r>
    </w:p>
    <w:p w:rsidR="0082136D" w:rsidRPr="007668E2" w:rsidRDefault="0082136D" w:rsidP="007668E2">
      <w:pPr>
        <w:autoSpaceDE w:val="0"/>
        <w:autoSpaceDN w:val="0"/>
        <w:adjustRightInd w:val="0"/>
        <w:spacing w:after="0" w:line="240" w:lineRule="auto"/>
        <w:ind w:firstLine="709"/>
        <w:jc w:val="both"/>
        <w:rPr>
          <w:rFonts w:ascii="Times New Roman" w:hAnsi="Times New Roman" w:cs="Times New Roman"/>
          <w:sz w:val="28"/>
          <w:szCs w:val="28"/>
        </w:rPr>
      </w:pPr>
      <w:r w:rsidRPr="007668E2">
        <w:rPr>
          <w:rFonts w:ascii="Times New Roman" w:hAnsi="Times New Roman" w:cs="Times New Roman"/>
          <w:sz w:val="28"/>
          <w:szCs w:val="28"/>
        </w:rPr>
        <w:lastRenderedPageBreak/>
        <w:t>9.5. Решение представительного органа муниципального образования о создании муниципального дорожного фонда и порядке расходования средств муниципального дорожного фонда.</w:t>
      </w:r>
    </w:p>
    <w:p w:rsidR="0082136D" w:rsidRPr="007668E2" w:rsidRDefault="0082136D" w:rsidP="007668E2">
      <w:pPr>
        <w:autoSpaceDE w:val="0"/>
        <w:autoSpaceDN w:val="0"/>
        <w:adjustRightInd w:val="0"/>
        <w:spacing w:after="0" w:line="240" w:lineRule="auto"/>
        <w:ind w:firstLine="709"/>
        <w:jc w:val="both"/>
        <w:rPr>
          <w:rFonts w:ascii="Times New Roman" w:hAnsi="Times New Roman" w:cs="Times New Roman"/>
          <w:sz w:val="28"/>
          <w:szCs w:val="28"/>
        </w:rPr>
      </w:pPr>
      <w:r w:rsidRPr="007668E2">
        <w:rPr>
          <w:rFonts w:ascii="Times New Roman" w:hAnsi="Times New Roman" w:cs="Times New Roman"/>
          <w:sz w:val="28"/>
          <w:szCs w:val="28"/>
        </w:rPr>
        <w:t>9.6. Акт муниципального образования, определяющий лицо, уполномоченное на осуществление функции контроля за ходом и результатами дорожных работ, осуществляемых за счет субсидий.</w:t>
      </w:r>
    </w:p>
    <w:p w:rsidR="0082136D" w:rsidRPr="007668E2" w:rsidRDefault="0082136D" w:rsidP="007668E2">
      <w:pPr>
        <w:autoSpaceDE w:val="0"/>
        <w:autoSpaceDN w:val="0"/>
        <w:adjustRightInd w:val="0"/>
        <w:spacing w:after="0" w:line="240" w:lineRule="auto"/>
        <w:ind w:firstLine="709"/>
        <w:jc w:val="both"/>
        <w:rPr>
          <w:rFonts w:ascii="Times New Roman" w:hAnsi="Times New Roman" w:cs="Times New Roman"/>
          <w:sz w:val="28"/>
          <w:szCs w:val="28"/>
        </w:rPr>
      </w:pPr>
      <w:r w:rsidRPr="007668E2">
        <w:rPr>
          <w:rFonts w:ascii="Times New Roman" w:hAnsi="Times New Roman" w:cs="Times New Roman"/>
          <w:sz w:val="28"/>
          <w:szCs w:val="28"/>
        </w:rPr>
        <w:t>9.7. Нормативно-правовой акт, утверждающий нормативы финансовых затрат на содержание автомобильных дорог и обоснование размера запрашиваемой субсидии на обеспечение сохранности автомобильных дорог общего пользования местного значения и условий безопасности движения по ним в части мероприятия по содержанию автомобильных дорог.</w:t>
      </w:r>
    </w:p>
    <w:p w:rsidR="0082136D" w:rsidRPr="007668E2" w:rsidRDefault="0082136D" w:rsidP="007668E2">
      <w:pPr>
        <w:autoSpaceDE w:val="0"/>
        <w:autoSpaceDN w:val="0"/>
        <w:adjustRightInd w:val="0"/>
        <w:spacing w:after="0" w:line="240" w:lineRule="auto"/>
        <w:ind w:firstLine="709"/>
        <w:jc w:val="both"/>
        <w:rPr>
          <w:rFonts w:ascii="Times New Roman" w:hAnsi="Times New Roman" w:cs="Times New Roman"/>
          <w:sz w:val="28"/>
          <w:szCs w:val="28"/>
        </w:rPr>
      </w:pPr>
      <w:r w:rsidRPr="007668E2">
        <w:rPr>
          <w:rFonts w:ascii="Times New Roman" w:hAnsi="Times New Roman" w:cs="Times New Roman"/>
          <w:sz w:val="28"/>
          <w:szCs w:val="28"/>
        </w:rPr>
        <w:t>9.8. Срок подачи заявления о предоставлении субсидии и прилагаемых к нему документов устанавливается учреждением.</w:t>
      </w:r>
    </w:p>
    <w:p w:rsidR="0082136D" w:rsidRPr="007668E2" w:rsidRDefault="0082136D" w:rsidP="007668E2">
      <w:pPr>
        <w:autoSpaceDE w:val="0"/>
        <w:autoSpaceDN w:val="0"/>
        <w:adjustRightInd w:val="0"/>
        <w:spacing w:after="0" w:line="240" w:lineRule="auto"/>
        <w:ind w:firstLine="709"/>
        <w:jc w:val="both"/>
        <w:rPr>
          <w:rFonts w:ascii="Times New Roman" w:hAnsi="Times New Roman" w:cs="Times New Roman"/>
          <w:sz w:val="28"/>
          <w:szCs w:val="28"/>
        </w:rPr>
      </w:pPr>
      <w:r w:rsidRPr="007668E2">
        <w:rPr>
          <w:rFonts w:ascii="Times New Roman" w:hAnsi="Times New Roman" w:cs="Times New Roman"/>
          <w:sz w:val="28"/>
          <w:szCs w:val="28"/>
        </w:rPr>
        <w:t>Учреждение в двухнедельный срок с даты получения заявления и предусмотренных настоящим Порядком документов:</w:t>
      </w:r>
    </w:p>
    <w:p w:rsidR="0082136D" w:rsidRPr="007668E2" w:rsidRDefault="0082136D" w:rsidP="007668E2">
      <w:pPr>
        <w:autoSpaceDE w:val="0"/>
        <w:autoSpaceDN w:val="0"/>
        <w:adjustRightInd w:val="0"/>
        <w:spacing w:after="0" w:line="240" w:lineRule="auto"/>
        <w:ind w:firstLine="709"/>
        <w:jc w:val="both"/>
        <w:rPr>
          <w:rFonts w:ascii="Times New Roman" w:hAnsi="Times New Roman" w:cs="Times New Roman"/>
          <w:sz w:val="28"/>
          <w:szCs w:val="28"/>
        </w:rPr>
      </w:pPr>
      <w:r w:rsidRPr="007668E2">
        <w:rPr>
          <w:rFonts w:ascii="Times New Roman" w:hAnsi="Times New Roman" w:cs="Times New Roman"/>
          <w:sz w:val="28"/>
          <w:szCs w:val="28"/>
        </w:rPr>
        <w:t>а) осуществляет проверку правильности оформления документов;</w:t>
      </w:r>
    </w:p>
    <w:p w:rsidR="0082136D" w:rsidRPr="007668E2" w:rsidRDefault="0082136D" w:rsidP="007668E2">
      <w:pPr>
        <w:autoSpaceDE w:val="0"/>
        <w:autoSpaceDN w:val="0"/>
        <w:adjustRightInd w:val="0"/>
        <w:spacing w:after="0" w:line="240" w:lineRule="auto"/>
        <w:ind w:firstLine="709"/>
        <w:jc w:val="both"/>
        <w:rPr>
          <w:rFonts w:ascii="Times New Roman" w:hAnsi="Times New Roman" w:cs="Times New Roman"/>
          <w:sz w:val="28"/>
          <w:szCs w:val="28"/>
        </w:rPr>
      </w:pPr>
      <w:r w:rsidRPr="007668E2">
        <w:rPr>
          <w:rFonts w:ascii="Times New Roman" w:hAnsi="Times New Roman" w:cs="Times New Roman"/>
          <w:sz w:val="28"/>
          <w:szCs w:val="28"/>
        </w:rPr>
        <w:t>б) принимает решение о выделении субсидии либо возврате заявления (с указанием причин возврата) с направлением муниципальному образованию соответствующего уведомления.</w:t>
      </w:r>
    </w:p>
    <w:p w:rsidR="0082136D" w:rsidRPr="007668E2" w:rsidRDefault="0082136D" w:rsidP="007668E2">
      <w:pPr>
        <w:autoSpaceDE w:val="0"/>
        <w:autoSpaceDN w:val="0"/>
        <w:adjustRightInd w:val="0"/>
        <w:spacing w:after="0" w:line="240" w:lineRule="auto"/>
        <w:ind w:firstLine="709"/>
        <w:jc w:val="both"/>
        <w:rPr>
          <w:rFonts w:ascii="Times New Roman" w:hAnsi="Times New Roman" w:cs="Times New Roman"/>
          <w:sz w:val="28"/>
          <w:szCs w:val="28"/>
        </w:rPr>
      </w:pPr>
      <w:r w:rsidRPr="007668E2">
        <w:rPr>
          <w:rFonts w:ascii="Times New Roman" w:hAnsi="Times New Roman" w:cs="Times New Roman"/>
          <w:sz w:val="28"/>
          <w:szCs w:val="28"/>
        </w:rPr>
        <w:t xml:space="preserve">Основанием для возврата заявления является непредставление или представление не в полном объеме документов, указанных в </w:t>
      </w:r>
      <w:r w:rsidRPr="00DF16E0">
        <w:rPr>
          <w:rFonts w:ascii="Times New Roman" w:hAnsi="Times New Roman" w:cs="Times New Roman"/>
          <w:sz w:val="28"/>
          <w:szCs w:val="28"/>
        </w:rPr>
        <w:t xml:space="preserve">пункте 9 </w:t>
      </w:r>
      <w:r w:rsidRPr="007668E2">
        <w:rPr>
          <w:rFonts w:ascii="Times New Roman" w:hAnsi="Times New Roman" w:cs="Times New Roman"/>
          <w:sz w:val="28"/>
          <w:szCs w:val="28"/>
        </w:rPr>
        <w:t>настоящего Порядка.</w:t>
      </w:r>
    </w:p>
    <w:p w:rsidR="0082136D" w:rsidRPr="007668E2" w:rsidRDefault="0082136D" w:rsidP="007668E2">
      <w:pPr>
        <w:autoSpaceDE w:val="0"/>
        <w:autoSpaceDN w:val="0"/>
        <w:adjustRightInd w:val="0"/>
        <w:spacing w:after="0" w:line="240" w:lineRule="auto"/>
        <w:ind w:firstLine="709"/>
        <w:jc w:val="both"/>
        <w:rPr>
          <w:rFonts w:ascii="Times New Roman" w:hAnsi="Times New Roman" w:cs="Times New Roman"/>
          <w:sz w:val="28"/>
          <w:szCs w:val="28"/>
        </w:rPr>
      </w:pPr>
      <w:r w:rsidRPr="007668E2">
        <w:rPr>
          <w:rFonts w:ascii="Times New Roman" w:hAnsi="Times New Roman" w:cs="Times New Roman"/>
          <w:sz w:val="28"/>
          <w:szCs w:val="28"/>
        </w:rPr>
        <w:t>Муниципальное образование в случае возврата заявления вправе в двухнедельный срок, устранив недостатки, повторно представить заявление в учреждение.</w:t>
      </w:r>
    </w:p>
    <w:p w:rsidR="0082136D" w:rsidRPr="00DF16E0" w:rsidRDefault="0082136D" w:rsidP="007668E2">
      <w:pPr>
        <w:autoSpaceDE w:val="0"/>
        <w:autoSpaceDN w:val="0"/>
        <w:adjustRightInd w:val="0"/>
        <w:spacing w:after="0" w:line="240" w:lineRule="auto"/>
        <w:ind w:firstLine="709"/>
        <w:jc w:val="both"/>
        <w:rPr>
          <w:rFonts w:ascii="Times New Roman" w:hAnsi="Times New Roman" w:cs="Times New Roman"/>
          <w:sz w:val="28"/>
          <w:szCs w:val="28"/>
        </w:rPr>
      </w:pPr>
      <w:bookmarkStart w:id="4" w:name="Par46"/>
      <w:bookmarkEnd w:id="4"/>
      <w:r w:rsidRPr="007668E2">
        <w:rPr>
          <w:rFonts w:ascii="Times New Roman" w:hAnsi="Times New Roman" w:cs="Times New Roman"/>
          <w:sz w:val="28"/>
          <w:szCs w:val="28"/>
        </w:rPr>
        <w:t xml:space="preserve">10. Учреждение с учетом условий, перечисленных </w:t>
      </w:r>
      <w:r w:rsidRPr="00DF16E0">
        <w:rPr>
          <w:rFonts w:ascii="Times New Roman" w:hAnsi="Times New Roman" w:cs="Times New Roman"/>
          <w:sz w:val="28"/>
          <w:szCs w:val="28"/>
        </w:rPr>
        <w:t>в пункте 7 настоящего Порядка, определяет перечень муниципальных образований для предоставления субсидий на цели, указанные в пункте 2 настоящего Порядка.</w:t>
      </w:r>
    </w:p>
    <w:p w:rsidR="0082136D" w:rsidRPr="007668E2" w:rsidRDefault="0082136D" w:rsidP="007668E2">
      <w:pPr>
        <w:autoSpaceDE w:val="0"/>
        <w:autoSpaceDN w:val="0"/>
        <w:adjustRightInd w:val="0"/>
        <w:spacing w:after="0" w:line="240" w:lineRule="auto"/>
        <w:ind w:firstLine="709"/>
        <w:jc w:val="both"/>
        <w:rPr>
          <w:rFonts w:ascii="Times New Roman" w:hAnsi="Times New Roman" w:cs="Times New Roman"/>
          <w:sz w:val="28"/>
          <w:szCs w:val="28"/>
        </w:rPr>
      </w:pPr>
      <w:r w:rsidRPr="007668E2">
        <w:rPr>
          <w:rFonts w:ascii="Times New Roman" w:hAnsi="Times New Roman" w:cs="Times New Roman"/>
          <w:sz w:val="28"/>
          <w:szCs w:val="28"/>
        </w:rPr>
        <w:t xml:space="preserve">11. Распределение субсидий между бюджетами муниципальных образований утверждается Законом Брянской области об областном бюджете на очередной финансовый год. Внесение изменений осуществляется в соответствии </w:t>
      </w:r>
      <w:r w:rsidRPr="00DF16E0">
        <w:rPr>
          <w:rFonts w:ascii="Times New Roman" w:hAnsi="Times New Roman" w:cs="Times New Roman"/>
          <w:sz w:val="28"/>
          <w:szCs w:val="28"/>
        </w:rPr>
        <w:t xml:space="preserve">с Законом </w:t>
      </w:r>
      <w:r w:rsidRPr="007668E2">
        <w:rPr>
          <w:rFonts w:ascii="Times New Roman" w:hAnsi="Times New Roman" w:cs="Times New Roman"/>
          <w:sz w:val="28"/>
          <w:szCs w:val="28"/>
        </w:rPr>
        <w:t xml:space="preserve">Брянской области от 02.11.2016 </w:t>
      </w:r>
      <w:r w:rsidR="00DF16E0">
        <w:rPr>
          <w:rFonts w:ascii="Times New Roman" w:hAnsi="Times New Roman" w:cs="Times New Roman"/>
          <w:sz w:val="28"/>
          <w:szCs w:val="28"/>
        </w:rPr>
        <w:t>№</w:t>
      </w:r>
      <w:r w:rsidRPr="007668E2">
        <w:rPr>
          <w:rFonts w:ascii="Times New Roman" w:hAnsi="Times New Roman" w:cs="Times New Roman"/>
          <w:sz w:val="28"/>
          <w:szCs w:val="28"/>
        </w:rPr>
        <w:t xml:space="preserve"> 89-З </w:t>
      </w:r>
      <w:r w:rsidR="00DF16E0">
        <w:rPr>
          <w:rFonts w:ascii="Times New Roman" w:hAnsi="Times New Roman" w:cs="Times New Roman"/>
          <w:sz w:val="28"/>
          <w:szCs w:val="28"/>
        </w:rPr>
        <w:br/>
        <w:t>«</w:t>
      </w:r>
      <w:r w:rsidRPr="007668E2">
        <w:rPr>
          <w:rFonts w:ascii="Times New Roman" w:hAnsi="Times New Roman" w:cs="Times New Roman"/>
          <w:sz w:val="28"/>
          <w:szCs w:val="28"/>
        </w:rPr>
        <w:t>О межбюджетных отношениях в Брянской области</w:t>
      </w:r>
      <w:r w:rsidR="00DF16E0">
        <w:rPr>
          <w:rFonts w:ascii="Times New Roman" w:hAnsi="Times New Roman" w:cs="Times New Roman"/>
          <w:sz w:val="28"/>
          <w:szCs w:val="28"/>
        </w:rPr>
        <w:t>»</w:t>
      </w:r>
      <w:r w:rsidRPr="007668E2">
        <w:rPr>
          <w:rFonts w:ascii="Times New Roman" w:hAnsi="Times New Roman" w:cs="Times New Roman"/>
          <w:sz w:val="28"/>
          <w:szCs w:val="28"/>
        </w:rPr>
        <w:t>. Перечень объектов утверждается нормативными правовыми актами Брянской области.</w:t>
      </w:r>
    </w:p>
    <w:p w:rsidR="0082136D" w:rsidRPr="007668E2" w:rsidRDefault="0082136D" w:rsidP="007668E2">
      <w:pPr>
        <w:autoSpaceDE w:val="0"/>
        <w:autoSpaceDN w:val="0"/>
        <w:adjustRightInd w:val="0"/>
        <w:spacing w:after="0" w:line="240" w:lineRule="auto"/>
        <w:ind w:firstLine="709"/>
        <w:jc w:val="both"/>
        <w:rPr>
          <w:rFonts w:ascii="Times New Roman" w:hAnsi="Times New Roman" w:cs="Times New Roman"/>
          <w:sz w:val="28"/>
          <w:szCs w:val="28"/>
        </w:rPr>
      </w:pPr>
      <w:r w:rsidRPr="007668E2">
        <w:rPr>
          <w:rFonts w:ascii="Times New Roman" w:hAnsi="Times New Roman" w:cs="Times New Roman"/>
          <w:sz w:val="28"/>
          <w:szCs w:val="28"/>
        </w:rPr>
        <w:t xml:space="preserve">12. Администрации муниципальных образований осуществляют закупку необходимых работ (услуг), предусмотренных проектно-сметной документацией, на реализацию целей, предусмотренных пунктом 2 настоящего Порядка, в соответствии с </w:t>
      </w:r>
      <w:r w:rsidRPr="00DF16E0">
        <w:rPr>
          <w:rFonts w:ascii="Times New Roman" w:hAnsi="Times New Roman" w:cs="Times New Roman"/>
          <w:sz w:val="28"/>
          <w:szCs w:val="28"/>
        </w:rPr>
        <w:t xml:space="preserve">Федеральным законом </w:t>
      </w:r>
      <w:r w:rsidRPr="007668E2">
        <w:rPr>
          <w:rFonts w:ascii="Times New Roman" w:hAnsi="Times New Roman" w:cs="Times New Roman"/>
          <w:sz w:val="28"/>
          <w:szCs w:val="28"/>
        </w:rPr>
        <w:t xml:space="preserve">от 5 апреля 2013 года </w:t>
      </w:r>
      <w:r w:rsidR="00DF16E0">
        <w:rPr>
          <w:rFonts w:ascii="Times New Roman" w:hAnsi="Times New Roman" w:cs="Times New Roman"/>
          <w:sz w:val="28"/>
          <w:szCs w:val="28"/>
        </w:rPr>
        <w:t>№</w:t>
      </w:r>
      <w:r w:rsidRPr="007668E2">
        <w:rPr>
          <w:rFonts w:ascii="Times New Roman" w:hAnsi="Times New Roman" w:cs="Times New Roman"/>
          <w:sz w:val="28"/>
          <w:szCs w:val="28"/>
        </w:rPr>
        <w:t xml:space="preserve"> 44-ФЗ </w:t>
      </w:r>
      <w:r w:rsidR="00DF16E0">
        <w:rPr>
          <w:rFonts w:ascii="Times New Roman" w:hAnsi="Times New Roman" w:cs="Times New Roman"/>
          <w:sz w:val="28"/>
          <w:szCs w:val="28"/>
        </w:rPr>
        <w:t>«</w:t>
      </w:r>
      <w:r w:rsidRPr="007668E2">
        <w:rPr>
          <w:rFonts w:ascii="Times New Roman" w:hAnsi="Times New Roman" w:cs="Times New Roman"/>
          <w:sz w:val="28"/>
          <w:szCs w:val="28"/>
        </w:rPr>
        <w:t>О контрактной системе в сфере закупок товаров, работ, услуг для обеспечения государственных и муниципальных нужд</w:t>
      </w:r>
      <w:r w:rsidR="00DF16E0">
        <w:rPr>
          <w:rFonts w:ascii="Times New Roman" w:hAnsi="Times New Roman" w:cs="Times New Roman"/>
          <w:sz w:val="28"/>
          <w:szCs w:val="28"/>
        </w:rPr>
        <w:t>»</w:t>
      </w:r>
      <w:r w:rsidRPr="007668E2">
        <w:rPr>
          <w:rFonts w:ascii="Times New Roman" w:hAnsi="Times New Roman" w:cs="Times New Roman"/>
          <w:sz w:val="28"/>
          <w:szCs w:val="28"/>
        </w:rPr>
        <w:t>, а также в установленном законодательством Российской Федерации порядке с исполнением муниципального задания для муниципального бюджетного учреждения муниципального образования, оказывающего муниципальные услуги по содержанию автомобильных дорог.</w:t>
      </w:r>
    </w:p>
    <w:p w:rsidR="0082136D" w:rsidRPr="007668E2" w:rsidRDefault="0082136D" w:rsidP="007668E2">
      <w:pPr>
        <w:autoSpaceDE w:val="0"/>
        <w:autoSpaceDN w:val="0"/>
        <w:adjustRightInd w:val="0"/>
        <w:spacing w:after="0" w:line="240" w:lineRule="auto"/>
        <w:ind w:firstLine="709"/>
        <w:jc w:val="both"/>
        <w:rPr>
          <w:rFonts w:ascii="Times New Roman" w:hAnsi="Times New Roman" w:cs="Times New Roman"/>
          <w:sz w:val="28"/>
          <w:szCs w:val="28"/>
        </w:rPr>
      </w:pPr>
      <w:r w:rsidRPr="007668E2">
        <w:rPr>
          <w:rFonts w:ascii="Times New Roman" w:hAnsi="Times New Roman" w:cs="Times New Roman"/>
          <w:sz w:val="28"/>
          <w:szCs w:val="28"/>
        </w:rPr>
        <w:lastRenderedPageBreak/>
        <w:t>13. Главный распорядитель бюджетных средств перечисляет субсидию из областного бюджета в бюджет муниципального образования в установленном порядке на счет, открытый территориальным органам Федерального казначейства в учреждениях Центрального банка Российской Федерации для учета операций со средствами бюджетов муниципальных образований.</w:t>
      </w:r>
    </w:p>
    <w:p w:rsidR="0082136D" w:rsidRPr="007668E2" w:rsidRDefault="0082136D" w:rsidP="007668E2">
      <w:pPr>
        <w:autoSpaceDE w:val="0"/>
        <w:autoSpaceDN w:val="0"/>
        <w:adjustRightInd w:val="0"/>
        <w:spacing w:after="0" w:line="240" w:lineRule="auto"/>
        <w:ind w:firstLine="709"/>
        <w:jc w:val="both"/>
        <w:rPr>
          <w:rFonts w:ascii="Times New Roman" w:hAnsi="Times New Roman" w:cs="Times New Roman"/>
          <w:sz w:val="28"/>
          <w:szCs w:val="28"/>
        </w:rPr>
      </w:pPr>
      <w:bookmarkStart w:id="5" w:name="Par50"/>
      <w:bookmarkEnd w:id="5"/>
      <w:r w:rsidRPr="007668E2">
        <w:rPr>
          <w:rFonts w:ascii="Times New Roman" w:hAnsi="Times New Roman" w:cs="Times New Roman"/>
          <w:sz w:val="28"/>
          <w:szCs w:val="28"/>
        </w:rPr>
        <w:t>14. Администрации муниципальных образований ежемесячно представляют учреждению в срок до 5 числа месяца, следующего за отчетным, отчет об использовании средств областного и местного бюджетов, выделенных бюджетам муниципальных образований, по форме, установленной в соглашении о предоставлении субсидий.</w:t>
      </w:r>
    </w:p>
    <w:p w:rsidR="0082136D" w:rsidRPr="007668E2" w:rsidRDefault="0082136D" w:rsidP="007668E2">
      <w:pPr>
        <w:autoSpaceDE w:val="0"/>
        <w:autoSpaceDN w:val="0"/>
        <w:adjustRightInd w:val="0"/>
        <w:spacing w:after="0" w:line="240" w:lineRule="auto"/>
        <w:ind w:firstLine="709"/>
        <w:jc w:val="both"/>
        <w:rPr>
          <w:rFonts w:ascii="Times New Roman" w:hAnsi="Times New Roman" w:cs="Times New Roman"/>
          <w:sz w:val="28"/>
          <w:szCs w:val="28"/>
        </w:rPr>
      </w:pPr>
      <w:bookmarkStart w:id="6" w:name="Par51"/>
      <w:bookmarkEnd w:id="6"/>
      <w:r w:rsidRPr="007668E2">
        <w:rPr>
          <w:rFonts w:ascii="Times New Roman" w:hAnsi="Times New Roman" w:cs="Times New Roman"/>
          <w:sz w:val="28"/>
          <w:szCs w:val="28"/>
        </w:rPr>
        <w:t>14.1. Оценка эффективности использования муниципальными образованиями субсидии осуществляется департаментом строительства Брянской области, исходя из достижения муниципальными образованиями значения показателя результативности предоставления субсидии. Критериями эффективности использования субсидий на обеспечение сохранности автомобильных дорог общего пользования местного значения и условий безопасности движения по ним в части мероприятия по капитальному ремонту, ремонту автомобильных дорог являются площадь и протяженность отремонтированных автомобильных дорог общего пользования местного значения, в части мероприятия по содержанию автомобильных дорог - отсутствие дорожно-транспортных происшествий с сопутствующими причинами по вине дорожных служб.</w:t>
      </w:r>
    </w:p>
    <w:p w:rsidR="0082136D" w:rsidRPr="007668E2" w:rsidRDefault="0082136D" w:rsidP="007668E2">
      <w:pPr>
        <w:autoSpaceDE w:val="0"/>
        <w:autoSpaceDN w:val="0"/>
        <w:adjustRightInd w:val="0"/>
        <w:spacing w:after="0" w:line="240" w:lineRule="auto"/>
        <w:ind w:firstLine="709"/>
        <w:jc w:val="both"/>
        <w:rPr>
          <w:rFonts w:ascii="Times New Roman" w:hAnsi="Times New Roman" w:cs="Times New Roman"/>
          <w:sz w:val="28"/>
          <w:szCs w:val="28"/>
        </w:rPr>
      </w:pPr>
      <w:r w:rsidRPr="007668E2">
        <w:rPr>
          <w:rFonts w:ascii="Times New Roman" w:hAnsi="Times New Roman" w:cs="Times New Roman"/>
          <w:sz w:val="28"/>
          <w:szCs w:val="28"/>
        </w:rPr>
        <w:t>Показатель результативности предоставления субсидий, характеризующий площадь отремонтированных и капитально отремонтированных автомобильных дорог общего пользования местного значения в i-м муниципальном образовании (м2) (Ri), определяется по формуле:</w:t>
      </w:r>
    </w:p>
    <w:p w:rsidR="0082136D" w:rsidRPr="007668E2" w:rsidRDefault="0082136D" w:rsidP="007668E2">
      <w:pPr>
        <w:autoSpaceDE w:val="0"/>
        <w:autoSpaceDN w:val="0"/>
        <w:adjustRightInd w:val="0"/>
        <w:spacing w:after="0" w:line="240" w:lineRule="auto"/>
        <w:ind w:firstLine="709"/>
        <w:jc w:val="both"/>
        <w:rPr>
          <w:rFonts w:ascii="Times New Roman" w:hAnsi="Times New Roman" w:cs="Times New Roman"/>
          <w:sz w:val="28"/>
          <w:szCs w:val="28"/>
        </w:rPr>
      </w:pPr>
    </w:p>
    <w:p w:rsidR="0082136D" w:rsidRPr="007668E2" w:rsidRDefault="0082136D" w:rsidP="00DF16E0">
      <w:pPr>
        <w:autoSpaceDE w:val="0"/>
        <w:autoSpaceDN w:val="0"/>
        <w:adjustRightInd w:val="0"/>
        <w:spacing w:after="0" w:line="240" w:lineRule="auto"/>
        <w:jc w:val="center"/>
        <w:rPr>
          <w:rFonts w:ascii="Times New Roman" w:hAnsi="Times New Roman" w:cs="Times New Roman"/>
          <w:sz w:val="28"/>
          <w:szCs w:val="28"/>
        </w:rPr>
      </w:pPr>
      <w:r w:rsidRPr="007668E2">
        <w:rPr>
          <w:rFonts w:ascii="Times New Roman" w:hAnsi="Times New Roman" w:cs="Times New Roman"/>
          <w:sz w:val="28"/>
          <w:szCs w:val="28"/>
        </w:rPr>
        <w:t>Ri = Vi / (Nк.р. + Nр), где:</w:t>
      </w:r>
    </w:p>
    <w:p w:rsidR="0082136D" w:rsidRPr="007668E2" w:rsidRDefault="0082136D" w:rsidP="007668E2">
      <w:pPr>
        <w:autoSpaceDE w:val="0"/>
        <w:autoSpaceDN w:val="0"/>
        <w:adjustRightInd w:val="0"/>
        <w:spacing w:after="0" w:line="240" w:lineRule="auto"/>
        <w:ind w:firstLine="709"/>
        <w:jc w:val="both"/>
        <w:rPr>
          <w:rFonts w:ascii="Times New Roman" w:hAnsi="Times New Roman" w:cs="Times New Roman"/>
          <w:sz w:val="28"/>
          <w:szCs w:val="28"/>
        </w:rPr>
      </w:pPr>
    </w:p>
    <w:p w:rsidR="0082136D" w:rsidRPr="007668E2" w:rsidRDefault="0082136D" w:rsidP="007668E2">
      <w:pPr>
        <w:autoSpaceDE w:val="0"/>
        <w:autoSpaceDN w:val="0"/>
        <w:adjustRightInd w:val="0"/>
        <w:spacing w:after="0" w:line="240" w:lineRule="auto"/>
        <w:ind w:firstLine="709"/>
        <w:jc w:val="both"/>
        <w:rPr>
          <w:rFonts w:ascii="Times New Roman" w:hAnsi="Times New Roman" w:cs="Times New Roman"/>
          <w:sz w:val="28"/>
          <w:szCs w:val="28"/>
        </w:rPr>
      </w:pPr>
      <w:r w:rsidRPr="007668E2">
        <w:rPr>
          <w:rFonts w:ascii="Times New Roman" w:hAnsi="Times New Roman" w:cs="Times New Roman"/>
          <w:sz w:val="28"/>
          <w:szCs w:val="28"/>
        </w:rPr>
        <w:t>Vi - объем средств, предусмотренных i-му муниципальному образованию на обеспечение сохранности автомобильных дорог местного значения и условий безопасности движения по ним в части мероприятия на капитальный ремонт и ремонт автомобильных дорог общего пользования местного значения и искусственных сооружений на них на соответствующий финансовый год;</w:t>
      </w:r>
    </w:p>
    <w:p w:rsidR="0082136D" w:rsidRPr="007668E2" w:rsidRDefault="0082136D" w:rsidP="007668E2">
      <w:pPr>
        <w:autoSpaceDE w:val="0"/>
        <w:autoSpaceDN w:val="0"/>
        <w:adjustRightInd w:val="0"/>
        <w:spacing w:after="0" w:line="240" w:lineRule="auto"/>
        <w:ind w:firstLine="709"/>
        <w:jc w:val="both"/>
        <w:rPr>
          <w:rFonts w:ascii="Times New Roman" w:hAnsi="Times New Roman" w:cs="Times New Roman"/>
          <w:sz w:val="28"/>
          <w:szCs w:val="28"/>
        </w:rPr>
      </w:pPr>
      <w:r w:rsidRPr="007668E2">
        <w:rPr>
          <w:rFonts w:ascii="Times New Roman" w:hAnsi="Times New Roman" w:cs="Times New Roman"/>
          <w:sz w:val="28"/>
          <w:szCs w:val="28"/>
        </w:rPr>
        <w:t>Nк.р. - норматив субсидии на 1 кв. м капитального ремонта покрытия автомобильной дороги принят равным 2405 рублей на 2020 год, за исключением объектов, на которых предусмотрен основной вид работ по капитальному ремонту искусственных сооружений (мосты, трубы, водоотвод), и элементов обустройства и обстановки дороги (в соответствии с классификатором дорожных работ), а также магистральных городских дорог и магистральных улиц общегородского значения;</w:t>
      </w:r>
    </w:p>
    <w:p w:rsidR="0082136D" w:rsidRPr="007668E2" w:rsidRDefault="0082136D" w:rsidP="007668E2">
      <w:pPr>
        <w:autoSpaceDE w:val="0"/>
        <w:autoSpaceDN w:val="0"/>
        <w:adjustRightInd w:val="0"/>
        <w:spacing w:after="0" w:line="240" w:lineRule="auto"/>
        <w:ind w:firstLine="709"/>
        <w:jc w:val="both"/>
        <w:rPr>
          <w:rFonts w:ascii="Times New Roman" w:hAnsi="Times New Roman" w:cs="Times New Roman"/>
          <w:sz w:val="28"/>
          <w:szCs w:val="28"/>
        </w:rPr>
      </w:pPr>
      <w:r w:rsidRPr="007668E2">
        <w:rPr>
          <w:rFonts w:ascii="Times New Roman" w:hAnsi="Times New Roman" w:cs="Times New Roman"/>
          <w:sz w:val="28"/>
          <w:szCs w:val="28"/>
        </w:rPr>
        <w:lastRenderedPageBreak/>
        <w:t>Nр - норматив субсидии на 1 кв. м ремонта покрытия автомобильной дороги принят равным 1223 рубля на 2020 год, за исключением объектов, на которых предусмотрен основной вид работ по ремонту искусственных сооружений (мосты, трубы, водоотвод) и элементов обустройства и обстановки дороги (в соответствии с классификатором дорожных работ), а также магистральных дорог и магистральных городских улиц общегородского значения.</w:t>
      </w:r>
    </w:p>
    <w:p w:rsidR="0082136D" w:rsidRPr="007668E2" w:rsidRDefault="0082136D" w:rsidP="007668E2">
      <w:pPr>
        <w:autoSpaceDE w:val="0"/>
        <w:autoSpaceDN w:val="0"/>
        <w:adjustRightInd w:val="0"/>
        <w:spacing w:after="0" w:line="240" w:lineRule="auto"/>
        <w:ind w:firstLine="709"/>
        <w:jc w:val="both"/>
        <w:rPr>
          <w:rFonts w:ascii="Times New Roman" w:hAnsi="Times New Roman" w:cs="Times New Roman"/>
          <w:sz w:val="28"/>
          <w:szCs w:val="28"/>
        </w:rPr>
      </w:pPr>
      <w:r w:rsidRPr="007668E2">
        <w:rPr>
          <w:rFonts w:ascii="Times New Roman" w:hAnsi="Times New Roman" w:cs="Times New Roman"/>
          <w:sz w:val="28"/>
          <w:szCs w:val="28"/>
        </w:rPr>
        <w:t>В последующих годах норматив субсидии рассчитывается с применением индексов-дефляторов инвестиций в основной капитал, разработанных Министерством экономического развития Российской Федерации для прогноза социально-экономического развития Российской Федерации на соответствующий финансовый год и среднесрочную перспективу.</w:t>
      </w:r>
    </w:p>
    <w:p w:rsidR="0082136D" w:rsidRPr="007668E2" w:rsidRDefault="0082136D" w:rsidP="007668E2">
      <w:pPr>
        <w:autoSpaceDE w:val="0"/>
        <w:autoSpaceDN w:val="0"/>
        <w:adjustRightInd w:val="0"/>
        <w:spacing w:after="0" w:line="240" w:lineRule="auto"/>
        <w:ind w:firstLine="709"/>
        <w:jc w:val="both"/>
        <w:rPr>
          <w:rFonts w:ascii="Times New Roman" w:hAnsi="Times New Roman" w:cs="Times New Roman"/>
          <w:sz w:val="28"/>
          <w:szCs w:val="28"/>
        </w:rPr>
      </w:pPr>
      <w:bookmarkStart w:id="7" w:name="Par60"/>
      <w:bookmarkEnd w:id="7"/>
      <w:r w:rsidRPr="007668E2">
        <w:rPr>
          <w:rFonts w:ascii="Times New Roman" w:hAnsi="Times New Roman" w:cs="Times New Roman"/>
          <w:sz w:val="28"/>
          <w:szCs w:val="28"/>
        </w:rPr>
        <w:t>14.2. Показателями результативности использования субсидии на обеспечение сохранности автомобильных дорог общего пользования местного значения и условий безопасности движения по ним в части мероприятия по капитальному ремонту, ремонту автомобильных дорог являются площадь и протяженность отремонтированных дорог общего пользования местного значения. Показателем результативности использования субсидии на обеспечение сохранности автомобильных дорог общего пользования местного значения и условий безопасности движения по ним в части мероприятия по содержанию дорог является доля дорожно-транспортных происшествий, совершению которых сопутствовало наличие неудовлетворительных дорожных условий, в общем количестве дорожно-транспортных происшествий (далее - доля ДТП).</w:t>
      </w:r>
    </w:p>
    <w:p w:rsidR="0082136D" w:rsidRPr="00261C0B" w:rsidRDefault="0082136D" w:rsidP="007668E2">
      <w:pPr>
        <w:autoSpaceDE w:val="0"/>
        <w:autoSpaceDN w:val="0"/>
        <w:adjustRightInd w:val="0"/>
        <w:spacing w:after="0" w:line="240" w:lineRule="auto"/>
        <w:ind w:firstLine="709"/>
        <w:jc w:val="both"/>
        <w:rPr>
          <w:rFonts w:ascii="Times New Roman" w:hAnsi="Times New Roman" w:cs="Times New Roman"/>
          <w:sz w:val="28"/>
          <w:szCs w:val="28"/>
        </w:rPr>
      </w:pPr>
      <w:bookmarkStart w:id="8" w:name="Par61"/>
      <w:bookmarkEnd w:id="8"/>
      <w:r w:rsidRPr="007668E2">
        <w:rPr>
          <w:rFonts w:ascii="Times New Roman" w:hAnsi="Times New Roman" w:cs="Times New Roman"/>
          <w:sz w:val="28"/>
          <w:szCs w:val="28"/>
        </w:rPr>
        <w:t xml:space="preserve">15. Администрации муниципальных образований представляют учреждению </w:t>
      </w:r>
      <w:r w:rsidRPr="00261C0B">
        <w:rPr>
          <w:rFonts w:ascii="Times New Roman" w:hAnsi="Times New Roman" w:cs="Times New Roman"/>
          <w:sz w:val="28"/>
          <w:szCs w:val="28"/>
        </w:rPr>
        <w:t xml:space="preserve">заявку в кассовый план перечисления субсидий на следующий месяц по установленной форме (приложение 5 к подпрограмме </w:t>
      </w:r>
      <w:r w:rsidR="00261C0B">
        <w:rPr>
          <w:rFonts w:ascii="Times New Roman" w:hAnsi="Times New Roman" w:cs="Times New Roman"/>
          <w:sz w:val="28"/>
          <w:szCs w:val="28"/>
        </w:rPr>
        <w:t>«</w:t>
      </w:r>
      <w:r w:rsidRPr="00261C0B">
        <w:rPr>
          <w:rFonts w:ascii="Times New Roman" w:hAnsi="Times New Roman" w:cs="Times New Roman"/>
          <w:sz w:val="28"/>
          <w:szCs w:val="28"/>
        </w:rPr>
        <w:t>Автомобильные дороги</w:t>
      </w:r>
      <w:r w:rsidR="00261C0B">
        <w:rPr>
          <w:rFonts w:ascii="Times New Roman" w:hAnsi="Times New Roman" w:cs="Times New Roman"/>
          <w:sz w:val="28"/>
          <w:szCs w:val="28"/>
        </w:rPr>
        <w:t>»</w:t>
      </w:r>
      <w:r w:rsidRPr="00261C0B">
        <w:rPr>
          <w:rFonts w:ascii="Times New Roman" w:hAnsi="Times New Roman" w:cs="Times New Roman"/>
          <w:sz w:val="28"/>
          <w:szCs w:val="28"/>
        </w:rPr>
        <w:t>) в срок до 25 числа текущего месяца.</w:t>
      </w:r>
    </w:p>
    <w:p w:rsidR="0082136D" w:rsidRPr="007668E2" w:rsidRDefault="0082136D" w:rsidP="007668E2">
      <w:pPr>
        <w:autoSpaceDE w:val="0"/>
        <w:autoSpaceDN w:val="0"/>
        <w:adjustRightInd w:val="0"/>
        <w:spacing w:after="0" w:line="240" w:lineRule="auto"/>
        <w:ind w:firstLine="709"/>
        <w:jc w:val="both"/>
        <w:rPr>
          <w:rFonts w:ascii="Times New Roman" w:hAnsi="Times New Roman" w:cs="Times New Roman"/>
          <w:sz w:val="28"/>
          <w:szCs w:val="28"/>
        </w:rPr>
      </w:pPr>
      <w:r w:rsidRPr="00261C0B">
        <w:rPr>
          <w:rFonts w:ascii="Times New Roman" w:hAnsi="Times New Roman" w:cs="Times New Roman"/>
          <w:sz w:val="28"/>
          <w:szCs w:val="28"/>
        </w:rPr>
        <w:t xml:space="preserve">16. Администрации муниципальных образований представляют учреждению заявку на перечисление субсидий (с приложением заверенных копий протоколов осуществления </w:t>
      </w:r>
      <w:r w:rsidRPr="007668E2">
        <w:rPr>
          <w:rFonts w:ascii="Times New Roman" w:hAnsi="Times New Roman" w:cs="Times New Roman"/>
          <w:sz w:val="28"/>
          <w:szCs w:val="28"/>
        </w:rPr>
        <w:t xml:space="preserve">закупок работ (услуг) и муниципальных контрактов (договоров) на выполнение работ (услуг), подлинников справок о стоимости выполненных работ и затрат по форме КС-3, утвержденных Федеральной службой государственной статистики, актов о приемке выполненных работ (услуг) для объектов капитального ремонта, ремонта автомобильных дорог, документов, подтверждающих факт выполнения работ (оказания услуг) для объектов содержания автомобильных дорог, по установленной форме (приложение 6 к подпрограмме </w:t>
      </w:r>
      <w:r w:rsidR="00261C0B">
        <w:rPr>
          <w:rFonts w:ascii="Times New Roman" w:hAnsi="Times New Roman" w:cs="Times New Roman"/>
          <w:sz w:val="28"/>
          <w:szCs w:val="28"/>
        </w:rPr>
        <w:t>«</w:t>
      </w:r>
      <w:r w:rsidRPr="007668E2">
        <w:rPr>
          <w:rFonts w:ascii="Times New Roman" w:hAnsi="Times New Roman" w:cs="Times New Roman"/>
          <w:sz w:val="28"/>
          <w:szCs w:val="28"/>
        </w:rPr>
        <w:t>Автомобильные дороги</w:t>
      </w:r>
      <w:r w:rsidR="00261C0B">
        <w:rPr>
          <w:rFonts w:ascii="Times New Roman" w:hAnsi="Times New Roman" w:cs="Times New Roman"/>
          <w:sz w:val="28"/>
          <w:szCs w:val="28"/>
        </w:rPr>
        <w:t>»</w:t>
      </w:r>
      <w:r w:rsidRPr="007668E2">
        <w:rPr>
          <w:rFonts w:ascii="Times New Roman" w:hAnsi="Times New Roman" w:cs="Times New Roman"/>
          <w:sz w:val="28"/>
          <w:szCs w:val="28"/>
        </w:rPr>
        <w:t>) в срок до 20 числа текущего месяца.</w:t>
      </w:r>
    </w:p>
    <w:p w:rsidR="0082136D" w:rsidRPr="007668E2" w:rsidRDefault="0082136D" w:rsidP="007668E2">
      <w:pPr>
        <w:autoSpaceDE w:val="0"/>
        <w:autoSpaceDN w:val="0"/>
        <w:adjustRightInd w:val="0"/>
        <w:spacing w:after="0" w:line="240" w:lineRule="auto"/>
        <w:ind w:firstLine="709"/>
        <w:jc w:val="both"/>
        <w:rPr>
          <w:rFonts w:ascii="Times New Roman" w:hAnsi="Times New Roman" w:cs="Times New Roman"/>
          <w:sz w:val="28"/>
          <w:szCs w:val="28"/>
        </w:rPr>
      </w:pPr>
      <w:r w:rsidRPr="007668E2">
        <w:rPr>
          <w:rFonts w:ascii="Times New Roman" w:hAnsi="Times New Roman" w:cs="Times New Roman"/>
          <w:sz w:val="28"/>
          <w:szCs w:val="28"/>
        </w:rPr>
        <w:t xml:space="preserve">17. Учреждение представляет главному распорядителю бюджетных средств в срок до 6 числа месяца, следующего за отчетным, сводный отчет об освоении средств областного бюджета, выделенных бюджетам муниципальных образований на обеспечение сохранности автомобильных </w:t>
      </w:r>
      <w:r w:rsidRPr="007668E2">
        <w:rPr>
          <w:rFonts w:ascii="Times New Roman" w:hAnsi="Times New Roman" w:cs="Times New Roman"/>
          <w:sz w:val="28"/>
          <w:szCs w:val="28"/>
        </w:rPr>
        <w:lastRenderedPageBreak/>
        <w:t>дорог местного значения на них, по форме, установленной в соглашении о предоставлении субсидий.</w:t>
      </w:r>
    </w:p>
    <w:p w:rsidR="0082136D" w:rsidRPr="007668E2" w:rsidRDefault="0082136D" w:rsidP="007668E2">
      <w:pPr>
        <w:autoSpaceDE w:val="0"/>
        <w:autoSpaceDN w:val="0"/>
        <w:adjustRightInd w:val="0"/>
        <w:spacing w:after="0" w:line="240" w:lineRule="auto"/>
        <w:ind w:firstLine="709"/>
        <w:jc w:val="both"/>
        <w:rPr>
          <w:rFonts w:ascii="Times New Roman" w:hAnsi="Times New Roman" w:cs="Times New Roman"/>
          <w:sz w:val="28"/>
          <w:szCs w:val="28"/>
        </w:rPr>
      </w:pPr>
      <w:r w:rsidRPr="007668E2">
        <w:rPr>
          <w:rFonts w:ascii="Times New Roman" w:hAnsi="Times New Roman" w:cs="Times New Roman"/>
          <w:sz w:val="28"/>
          <w:szCs w:val="28"/>
        </w:rPr>
        <w:t>18. Субсидия носит целевой характер. В случае использования средств областного бюджета не по целевому назначению соответствующие средства взыскиваются в областной бюджет в порядке, установленном законодательством Российской Федерации.</w:t>
      </w:r>
    </w:p>
    <w:p w:rsidR="0082136D" w:rsidRPr="007668E2" w:rsidRDefault="0082136D" w:rsidP="007668E2">
      <w:pPr>
        <w:autoSpaceDE w:val="0"/>
        <w:autoSpaceDN w:val="0"/>
        <w:adjustRightInd w:val="0"/>
        <w:spacing w:after="0" w:line="240" w:lineRule="auto"/>
        <w:ind w:firstLine="709"/>
        <w:jc w:val="both"/>
        <w:rPr>
          <w:rFonts w:ascii="Times New Roman" w:hAnsi="Times New Roman" w:cs="Times New Roman"/>
          <w:sz w:val="28"/>
          <w:szCs w:val="28"/>
        </w:rPr>
      </w:pPr>
      <w:r w:rsidRPr="007668E2">
        <w:rPr>
          <w:rFonts w:ascii="Times New Roman" w:hAnsi="Times New Roman" w:cs="Times New Roman"/>
          <w:sz w:val="28"/>
          <w:szCs w:val="28"/>
        </w:rPr>
        <w:t>19. Не использованные по состоянию на 31 декабря соответствующего финансового года остатки целевых средств подлежат возврату в областной бюджет.</w:t>
      </w:r>
    </w:p>
    <w:p w:rsidR="0082136D" w:rsidRPr="007668E2" w:rsidRDefault="0082136D" w:rsidP="007668E2">
      <w:pPr>
        <w:autoSpaceDE w:val="0"/>
        <w:autoSpaceDN w:val="0"/>
        <w:adjustRightInd w:val="0"/>
        <w:spacing w:after="0" w:line="240" w:lineRule="auto"/>
        <w:ind w:firstLine="709"/>
        <w:jc w:val="both"/>
        <w:rPr>
          <w:rFonts w:ascii="Times New Roman" w:hAnsi="Times New Roman" w:cs="Times New Roman"/>
          <w:sz w:val="28"/>
          <w:szCs w:val="28"/>
        </w:rPr>
      </w:pPr>
      <w:r w:rsidRPr="007668E2">
        <w:rPr>
          <w:rFonts w:ascii="Times New Roman" w:hAnsi="Times New Roman" w:cs="Times New Roman"/>
          <w:sz w:val="28"/>
          <w:szCs w:val="28"/>
        </w:rPr>
        <w:t xml:space="preserve">20. Эффективность использования субсидии оценивается по показателям результативности предоставления субсидий </w:t>
      </w:r>
      <w:r w:rsidR="00DE7267">
        <w:rPr>
          <w:rFonts w:ascii="Times New Roman" w:hAnsi="Times New Roman" w:cs="Times New Roman"/>
          <w:sz w:val="28"/>
          <w:szCs w:val="28"/>
        </w:rPr>
        <w:t>«</w:t>
      </w:r>
      <w:r w:rsidRPr="007668E2">
        <w:rPr>
          <w:rFonts w:ascii="Times New Roman" w:hAnsi="Times New Roman" w:cs="Times New Roman"/>
          <w:sz w:val="28"/>
          <w:szCs w:val="28"/>
        </w:rPr>
        <w:t>Протяженность, площадь отремонтированных автомобильных дорог общего пользования местного значения</w:t>
      </w:r>
      <w:r w:rsidR="00DE7267">
        <w:rPr>
          <w:rFonts w:ascii="Times New Roman" w:hAnsi="Times New Roman" w:cs="Times New Roman"/>
          <w:sz w:val="28"/>
          <w:szCs w:val="28"/>
        </w:rPr>
        <w:t>»</w:t>
      </w:r>
      <w:r w:rsidRPr="007668E2">
        <w:rPr>
          <w:rFonts w:ascii="Times New Roman" w:hAnsi="Times New Roman" w:cs="Times New Roman"/>
          <w:sz w:val="28"/>
          <w:szCs w:val="28"/>
        </w:rPr>
        <w:t xml:space="preserve">, </w:t>
      </w:r>
      <w:r w:rsidR="00DE7267">
        <w:rPr>
          <w:rFonts w:ascii="Times New Roman" w:hAnsi="Times New Roman" w:cs="Times New Roman"/>
          <w:sz w:val="28"/>
          <w:szCs w:val="28"/>
        </w:rPr>
        <w:t>«</w:t>
      </w:r>
      <w:r w:rsidRPr="007668E2">
        <w:rPr>
          <w:rFonts w:ascii="Times New Roman" w:hAnsi="Times New Roman" w:cs="Times New Roman"/>
          <w:sz w:val="28"/>
          <w:szCs w:val="28"/>
        </w:rPr>
        <w:t>Доля ДТП</w:t>
      </w:r>
      <w:r w:rsidR="00DE7267">
        <w:rPr>
          <w:rFonts w:ascii="Times New Roman" w:hAnsi="Times New Roman" w:cs="Times New Roman"/>
          <w:sz w:val="28"/>
          <w:szCs w:val="28"/>
        </w:rPr>
        <w:t>»</w:t>
      </w:r>
      <w:r w:rsidRPr="007668E2">
        <w:rPr>
          <w:rFonts w:ascii="Times New Roman" w:hAnsi="Times New Roman" w:cs="Times New Roman"/>
          <w:sz w:val="28"/>
          <w:szCs w:val="28"/>
        </w:rPr>
        <w:t xml:space="preserve"> на основании отчетов муниципальных образований и плановых значений показателей по заключенному соглашению о порядке предоставления субсидии.</w:t>
      </w:r>
    </w:p>
    <w:p w:rsidR="0082136D" w:rsidRPr="007668E2" w:rsidRDefault="0082136D" w:rsidP="007668E2">
      <w:pPr>
        <w:autoSpaceDE w:val="0"/>
        <w:autoSpaceDN w:val="0"/>
        <w:adjustRightInd w:val="0"/>
        <w:spacing w:after="0" w:line="240" w:lineRule="auto"/>
        <w:ind w:firstLine="709"/>
        <w:jc w:val="both"/>
        <w:rPr>
          <w:rFonts w:ascii="Times New Roman" w:hAnsi="Times New Roman" w:cs="Times New Roman"/>
          <w:sz w:val="28"/>
          <w:szCs w:val="28"/>
        </w:rPr>
      </w:pPr>
      <w:bookmarkStart w:id="9" w:name="Par67"/>
      <w:bookmarkEnd w:id="9"/>
      <w:r w:rsidRPr="007668E2">
        <w:rPr>
          <w:rFonts w:ascii="Times New Roman" w:hAnsi="Times New Roman" w:cs="Times New Roman"/>
          <w:sz w:val="28"/>
          <w:szCs w:val="28"/>
        </w:rPr>
        <w:t xml:space="preserve">21. В случае если муниципальным образованием по состоянию на 31 декабря соответствующего финансового года предоставления субсидии допущены нарушения обязательств, предусмотренных соглашением в соответствии с </w:t>
      </w:r>
      <w:r w:rsidRPr="00DE7267">
        <w:rPr>
          <w:rFonts w:ascii="Times New Roman" w:hAnsi="Times New Roman" w:cs="Times New Roman"/>
          <w:sz w:val="28"/>
          <w:szCs w:val="28"/>
        </w:rPr>
        <w:t xml:space="preserve">подпунктами 14.1, 14.2 пункта 14 настоящего </w:t>
      </w:r>
      <w:r w:rsidRPr="007668E2">
        <w:rPr>
          <w:rFonts w:ascii="Times New Roman" w:hAnsi="Times New Roman" w:cs="Times New Roman"/>
          <w:sz w:val="28"/>
          <w:szCs w:val="28"/>
        </w:rPr>
        <w:t>Порядка, и в срок до первой даты представления отчетности о достижении значений показателей результативности использования субсидии в соответствии с соглашением в году, следующем за годом предоставления субсидии, указанные нарушения не устранены, объем средств, подлежащий возврату из муниципального образования в областной бюджет в срок до 1 июня года, следующего за годом предоставления субсидии (V</w:t>
      </w:r>
      <w:r w:rsidRPr="007668E2">
        <w:rPr>
          <w:rFonts w:ascii="Times New Roman" w:hAnsi="Times New Roman" w:cs="Times New Roman"/>
          <w:sz w:val="28"/>
          <w:szCs w:val="28"/>
          <w:vertAlign w:val="subscript"/>
        </w:rPr>
        <w:t>возврата</w:t>
      </w:r>
      <w:r w:rsidRPr="007668E2">
        <w:rPr>
          <w:rFonts w:ascii="Times New Roman" w:hAnsi="Times New Roman" w:cs="Times New Roman"/>
          <w:sz w:val="28"/>
          <w:szCs w:val="28"/>
        </w:rPr>
        <w:t>), рассчитывается по формуле:</w:t>
      </w:r>
    </w:p>
    <w:p w:rsidR="0082136D" w:rsidRPr="007668E2" w:rsidRDefault="0082136D" w:rsidP="007668E2">
      <w:pPr>
        <w:autoSpaceDE w:val="0"/>
        <w:autoSpaceDN w:val="0"/>
        <w:adjustRightInd w:val="0"/>
        <w:spacing w:after="0" w:line="240" w:lineRule="auto"/>
        <w:ind w:firstLine="709"/>
        <w:jc w:val="both"/>
        <w:rPr>
          <w:rFonts w:ascii="Times New Roman" w:hAnsi="Times New Roman" w:cs="Times New Roman"/>
          <w:sz w:val="28"/>
          <w:szCs w:val="28"/>
        </w:rPr>
      </w:pPr>
    </w:p>
    <w:p w:rsidR="0082136D" w:rsidRPr="007668E2" w:rsidRDefault="0082136D" w:rsidP="00DE7267">
      <w:pPr>
        <w:autoSpaceDE w:val="0"/>
        <w:autoSpaceDN w:val="0"/>
        <w:adjustRightInd w:val="0"/>
        <w:spacing w:after="0" w:line="240" w:lineRule="auto"/>
        <w:jc w:val="center"/>
        <w:rPr>
          <w:rFonts w:ascii="Times New Roman" w:hAnsi="Times New Roman" w:cs="Times New Roman"/>
          <w:sz w:val="28"/>
          <w:szCs w:val="28"/>
        </w:rPr>
      </w:pPr>
      <w:r w:rsidRPr="007668E2">
        <w:rPr>
          <w:rFonts w:ascii="Times New Roman" w:hAnsi="Times New Roman" w:cs="Times New Roman"/>
          <w:sz w:val="28"/>
          <w:szCs w:val="28"/>
        </w:rPr>
        <w:t>V</w:t>
      </w:r>
      <w:r w:rsidRPr="007668E2">
        <w:rPr>
          <w:rFonts w:ascii="Times New Roman" w:hAnsi="Times New Roman" w:cs="Times New Roman"/>
          <w:sz w:val="28"/>
          <w:szCs w:val="28"/>
          <w:vertAlign w:val="subscript"/>
        </w:rPr>
        <w:t>возврата</w:t>
      </w:r>
      <w:r w:rsidRPr="007668E2">
        <w:rPr>
          <w:rFonts w:ascii="Times New Roman" w:hAnsi="Times New Roman" w:cs="Times New Roman"/>
          <w:sz w:val="28"/>
          <w:szCs w:val="28"/>
        </w:rPr>
        <w:t xml:space="preserve"> = (V</w:t>
      </w:r>
      <w:r w:rsidRPr="007668E2">
        <w:rPr>
          <w:rFonts w:ascii="Times New Roman" w:hAnsi="Times New Roman" w:cs="Times New Roman"/>
          <w:sz w:val="28"/>
          <w:szCs w:val="28"/>
          <w:vertAlign w:val="subscript"/>
        </w:rPr>
        <w:t>субсидии</w:t>
      </w:r>
      <w:r w:rsidRPr="007668E2">
        <w:rPr>
          <w:rFonts w:ascii="Times New Roman" w:hAnsi="Times New Roman" w:cs="Times New Roman"/>
          <w:sz w:val="28"/>
          <w:szCs w:val="28"/>
        </w:rPr>
        <w:t xml:space="preserve"> x k x m / n) x 0,1, где:</w:t>
      </w:r>
    </w:p>
    <w:p w:rsidR="0082136D" w:rsidRPr="007668E2" w:rsidRDefault="0082136D" w:rsidP="007668E2">
      <w:pPr>
        <w:autoSpaceDE w:val="0"/>
        <w:autoSpaceDN w:val="0"/>
        <w:adjustRightInd w:val="0"/>
        <w:spacing w:after="0" w:line="240" w:lineRule="auto"/>
        <w:ind w:firstLine="709"/>
        <w:jc w:val="both"/>
        <w:rPr>
          <w:rFonts w:ascii="Times New Roman" w:hAnsi="Times New Roman" w:cs="Times New Roman"/>
          <w:sz w:val="28"/>
          <w:szCs w:val="28"/>
        </w:rPr>
      </w:pPr>
    </w:p>
    <w:p w:rsidR="0082136D" w:rsidRPr="007668E2" w:rsidRDefault="0082136D" w:rsidP="007668E2">
      <w:pPr>
        <w:autoSpaceDE w:val="0"/>
        <w:autoSpaceDN w:val="0"/>
        <w:adjustRightInd w:val="0"/>
        <w:spacing w:after="0" w:line="240" w:lineRule="auto"/>
        <w:ind w:firstLine="709"/>
        <w:jc w:val="both"/>
        <w:rPr>
          <w:rFonts w:ascii="Times New Roman" w:hAnsi="Times New Roman" w:cs="Times New Roman"/>
          <w:sz w:val="28"/>
          <w:szCs w:val="28"/>
        </w:rPr>
      </w:pPr>
      <w:r w:rsidRPr="007668E2">
        <w:rPr>
          <w:rFonts w:ascii="Times New Roman" w:hAnsi="Times New Roman" w:cs="Times New Roman"/>
          <w:sz w:val="28"/>
          <w:szCs w:val="28"/>
        </w:rPr>
        <w:t>V</w:t>
      </w:r>
      <w:r w:rsidRPr="007668E2">
        <w:rPr>
          <w:rFonts w:ascii="Times New Roman" w:hAnsi="Times New Roman" w:cs="Times New Roman"/>
          <w:sz w:val="28"/>
          <w:szCs w:val="28"/>
          <w:vertAlign w:val="subscript"/>
        </w:rPr>
        <w:t>субсидии</w:t>
      </w:r>
      <w:r w:rsidRPr="007668E2">
        <w:rPr>
          <w:rFonts w:ascii="Times New Roman" w:hAnsi="Times New Roman" w:cs="Times New Roman"/>
          <w:sz w:val="28"/>
          <w:szCs w:val="28"/>
        </w:rPr>
        <w:t xml:space="preserve"> - размер субсидии, предоставленной бюджету муниципального образования в отчетном финансовом году;</w:t>
      </w:r>
    </w:p>
    <w:p w:rsidR="0082136D" w:rsidRPr="007668E2" w:rsidRDefault="0082136D" w:rsidP="007668E2">
      <w:pPr>
        <w:autoSpaceDE w:val="0"/>
        <w:autoSpaceDN w:val="0"/>
        <w:adjustRightInd w:val="0"/>
        <w:spacing w:after="0" w:line="240" w:lineRule="auto"/>
        <w:ind w:firstLine="709"/>
        <w:jc w:val="both"/>
        <w:rPr>
          <w:rFonts w:ascii="Times New Roman" w:hAnsi="Times New Roman" w:cs="Times New Roman"/>
          <w:sz w:val="28"/>
          <w:szCs w:val="28"/>
        </w:rPr>
      </w:pPr>
      <w:r w:rsidRPr="007668E2">
        <w:rPr>
          <w:rFonts w:ascii="Times New Roman" w:hAnsi="Times New Roman" w:cs="Times New Roman"/>
          <w:sz w:val="28"/>
          <w:szCs w:val="28"/>
        </w:rPr>
        <w:t>m - количество показателей результативности использования субсидии, по которым индекс, отражающий уровень недостижения i-го показателя результативности использования субсидии, имеет положительное значение;</w:t>
      </w:r>
    </w:p>
    <w:p w:rsidR="0082136D" w:rsidRPr="007668E2" w:rsidRDefault="0082136D" w:rsidP="007668E2">
      <w:pPr>
        <w:autoSpaceDE w:val="0"/>
        <w:autoSpaceDN w:val="0"/>
        <w:adjustRightInd w:val="0"/>
        <w:spacing w:after="0" w:line="240" w:lineRule="auto"/>
        <w:ind w:firstLine="709"/>
        <w:jc w:val="both"/>
        <w:rPr>
          <w:rFonts w:ascii="Times New Roman" w:hAnsi="Times New Roman" w:cs="Times New Roman"/>
          <w:sz w:val="28"/>
          <w:szCs w:val="28"/>
        </w:rPr>
      </w:pPr>
      <w:r w:rsidRPr="007668E2">
        <w:rPr>
          <w:rFonts w:ascii="Times New Roman" w:hAnsi="Times New Roman" w:cs="Times New Roman"/>
          <w:sz w:val="28"/>
          <w:szCs w:val="28"/>
        </w:rPr>
        <w:t>n - общее количество показателей результативности использования субсидии;</w:t>
      </w:r>
    </w:p>
    <w:p w:rsidR="0082136D" w:rsidRPr="007668E2" w:rsidRDefault="0082136D" w:rsidP="007668E2">
      <w:pPr>
        <w:autoSpaceDE w:val="0"/>
        <w:autoSpaceDN w:val="0"/>
        <w:adjustRightInd w:val="0"/>
        <w:spacing w:after="0" w:line="240" w:lineRule="auto"/>
        <w:ind w:firstLine="709"/>
        <w:jc w:val="both"/>
        <w:rPr>
          <w:rFonts w:ascii="Times New Roman" w:hAnsi="Times New Roman" w:cs="Times New Roman"/>
          <w:sz w:val="28"/>
          <w:szCs w:val="28"/>
        </w:rPr>
      </w:pPr>
      <w:r w:rsidRPr="007668E2">
        <w:rPr>
          <w:rFonts w:ascii="Times New Roman" w:hAnsi="Times New Roman" w:cs="Times New Roman"/>
          <w:sz w:val="28"/>
          <w:szCs w:val="28"/>
        </w:rPr>
        <w:t>k - коэффициент возврата субсидии.</w:t>
      </w:r>
    </w:p>
    <w:p w:rsidR="0082136D" w:rsidRPr="007668E2" w:rsidRDefault="0082136D" w:rsidP="007668E2">
      <w:pPr>
        <w:autoSpaceDE w:val="0"/>
        <w:autoSpaceDN w:val="0"/>
        <w:adjustRightInd w:val="0"/>
        <w:spacing w:after="0" w:line="240" w:lineRule="auto"/>
        <w:ind w:firstLine="709"/>
        <w:jc w:val="both"/>
        <w:rPr>
          <w:rFonts w:ascii="Times New Roman" w:hAnsi="Times New Roman" w:cs="Times New Roman"/>
          <w:sz w:val="28"/>
          <w:szCs w:val="28"/>
        </w:rPr>
      </w:pPr>
      <w:r w:rsidRPr="007668E2">
        <w:rPr>
          <w:rFonts w:ascii="Times New Roman" w:hAnsi="Times New Roman" w:cs="Times New Roman"/>
          <w:sz w:val="28"/>
          <w:szCs w:val="28"/>
        </w:rPr>
        <w:t>При расчете объема средств, подлежащих возврату из бюджета муниципального образования в областной бюджет, в размере субсидии, предоставленной бюджету муниципального образования в отчетном финансовом году (V</w:t>
      </w:r>
      <w:r w:rsidRPr="007668E2">
        <w:rPr>
          <w:rFonts w:ascii="Times New Roman" w:hAnsi="Times New Roman" w:cs="Times New Roman"/>
          <w:sz w:val="28"/>
          <w:szCs w:val="28"/>
          <w:vertAlign w:val="subscript"/>
        </w:rPr>
        <w:t>субсидии</w:t>
      </w:r>
      <w:r w:rsidRPr="007668E2">
        <w:rPr>
          <w:rFonts w:ascii="Times New Roman" w:hAnsi="Times New Roman" w:cs="Times New Roman"/>
          <w:sz w:val="28"/>
          <w:szCs w:val="28"/>
        </w:rPr>
        <w:t>), не учитывается размер остатка субсидии, не использованного по состоянию на 1 января текущего финансового года, потребность в котором не подтверждена главным администратором доходов областного бюджета, осуществляющим администрирование доходов областного бюджета от возврата остатков субсидий.</w:t>
      </w:r>
    </w:p>
    <w:p w:rsidR="0082136D" w:rsidRPr="007668E2" w:rsidRDefault="0082136D" w:rsidP="007668E2">
      <w:pPr>
        <w:autoSpaceDE w:val="0"/>
        <w:autoSpaceDN w:val="0"/>
        <w:adjustRightInd w:val="0"/>
        <w:spacing w:after="0" w:line="240" w:lineRule="auto"/>
        <w:ind w:firstLine="709"/>
        <w:jc w:val="both"/>
        <w:rPr>
          <w:rFonts w:ascii="Times New Roman" w:hAnsi="Times New Roman" w:cs="Times New Roman"/>
          <w:sz w:val="28"/>
          <w:szCs w:val="28"/>
        </w:rPr>
      </w:pPr>
      <w:r w:rsidRPr="007668E2">
        <w:rPr>
          <w:rFonts w:ascii="Times New Roman" w:hAnsi="Times New Roman" w:cs="Times New Roman"/>
          <w:sz w:val="28"/>
          <w:szCs w:val="28"/>
        </w:rPr>
        <w:lastRenderedPageBreak/>
        <w:t>Коэффициент возврата субсидии рассчитывается по формуле:</w:t>
      </w:r>
    </w:p>
    <w:p w:rsidR="0082136D" w:rsidRPr="007668E2" w:rsidRDefault="0082136D" w:rsidP="007668E2">
      <w:pPr>
        <w:autoSpaceDE w:val="0"/>
        <w:autoSpaceDN w:val="0"/>
        <w:adjustRightInd w:val="0"/>
        <w:spacing w:after="0" w:line="240" w:lineRule="auto"/>
        <w:ind w:firstLine="709"/>
        <w:jc w:val="both"/>
        <w:rPr>
          <w:rFonts w:ascii="Times New Roman" w:hAnsi="Times New Roman" w:cs="Times New Roman"/>
          <w:sz w:val="28"/>
          <w:szCs w:val="28"/>
        </w:rPr>
      </w:pPr>
    </w:p>
    <w:p w:rsidR="0082136D" w:rsidRPr="007668E2" w:rsidRDefault="0082136D" w:rsidP="00DE7267">
      <w:pPr>
        <w:autoSpaceDE w:val="0"/>
        <w:autoSpaceDN w:val="0"/>
        <w:adjustRightInd w:val="0"/>
        <w:spacing w:after="0" w:line="240" w:lineRule="auto"/>
        <w:jc w:val="center"/>
        <w:rPr>
          <w:rFonts w:ascii="Times New Roman" w:hAnsi="Times New Roman" w:cs="Times New Roman"/>
          <w:sz w:val="28"/>
          <w:szCs w:val="28"/>
          <w:lang w:val="en-US"/>
        </w:rPr>
      </w:pPr>
      <w:r w:rsidRPr="007668E2">
        <w:rPr>
          <w:rFonts w:ascii="Times New Roman" w:hAnsi="Times New Roman" w:cs="Times New Roman"/>
          <w:sz w:val="28"/>
          <w:szCs w:val="28"/>
          <w:lang w:val="en-US"/>
        </w:rPr>
        <w:t xml:space="preserve">k = SUM Di / m, </w:t>
      </w:r>
      <w:r w:rsidRPr="007668E2">
        <w:rPr>
          <w:rFonts w:ascii="Times New Roman" w:hAnsi="Times New Roman" w:cs="Times New Roman"/>
          <w:sz w:val="28"/>
          <w:szCs w:val="28"/>
        </w:rPr>
        <w:t>где</w:t>
      </w:r>
      <w:r w:rsidRPr="007668E2">
        <w:rPr>
          <w:rFonts w:ascii="Times New Roman" w:hAnsi="Times New Roman" w:cs="Times New Roman"/>
          <w:sz w:val="28"/>
          <w:szCs w:val="28"/>
          <w:lang w:val="en-US"/>
        </w:rPr>
        <w:t>:</w:t>
      </w:r>
    </w:p>
    <w:p w:rsidR="0082136D" w:rsidRPr="007668E2" w:rsidRDefault="0082136D" w:rsidP="007668E2">
      <w:pPr>
        <w:autoSpaceDE w:val="0"/>
        <w:autoSpaceDN w:val="0"/>
        <w:adjustRightInd w:val="0"/>
        <w:spacing w:after="0" w:line="240" w:lineRule="auto"/>
        <w:ind w:firstLine="709"/>
        <w:jc w:val="both"/>
        <w:rPr>
          <w:rFonts w:ascii="Times New Roman" w:hAnsi="Times New Roman" w:cs="Times New Roman"/>
          <w:sz w:val="28"/>
          <w:szCs w:val="28"/>
          <w:lang w:val="en-US"/>
        </w:rPr>
      </w:pPr>
    </w:p>
    <w:p w:rsidR="0082136D" w:rsidRPr="007668E2" w:rsidRDefault="0082136D" w:rsidP="007668E2">
      <w:pPr>
        <w:autoSpaceDE w:val="0"/>
        <w:autoSpaceDN w:val="0"/>
        <w:adjustRightInd w:val="0"/>
        <w:spacing w:after="0" w:line="240" w:lineRule="auto"/>
        <w:ind w:firstLine="709"/>
        <w:jc w:val="both"/>
        <w:rPr>
          <w:rFonts w:ascii="Times New Roman" w:hAnsi="Times New Roman" w:cs="Times New Roman"/>
          <w:sz w:val="28"/>
          <w:szCs w:val="28"/>
        </w:rPr>
      </w:pPr>
      <w:r w:rsidRPr="007668E2">
        <w:rPr>
          <w:rFonts w:ascii="Times New Roman" w:hAnsi="Times New Roman" w:cs="Times New Roman"/>
          <w:sz w:val="28"/>
          <w:szCs w:val="28"/>
        </w:rPr>
        <w:t>Di - индекс, отражающий уровень недостижения i-го показателя результативности использования субсидии.</w:t>
      </w:r>
    </w:p>
    <w:p w:rsidR="0082136D" w:rsidRPr="007668E2" w:rsidRDefault="0082136D" w:rsidP="007668E2">
      <w:pPr>
        <w:autoSpaceDE w:val="0"/>
        <w:autoSpaceDN w:val="0"/>
        <w:adjustRightInd w:val="0"/>
        <w:spacing w:after="0" w:line="240" w:lineRule="auto"/>
        <w:ind w:firstLine="709"/>
        <w:jc w:val="both"/>
        <w:rPr>
          <w:rFonts w:ascii="Times New Roman" w:hAnsi="Times New Roman" w:cs="Times New Roman"/>
          <w:sz w:val="28"/>
          <w:szCs w:val="28"/>
        </w:rPr>
      </w:pPr>
      <w:r w:rsidRPr="007668E2">
        <w:rPr>
          <w:rFonts w:ascii="Times New Roman" w:hAnsi="Times New Roman" w:cs="Times New Roman"/>
          <w:sz w:val="28"/>
          <w:szCs w:val="28"/>
        </w:rPr>
        <w:t>При расчете коэффициента возврата субсидии используются только положительные значения индекса, отражающего уровень недостижения i-го показателя результативности использования субсидии.</w:t>
      </w:r>
    </w:p>
    <w:p w:rsidR="0082136D" w:rsidRPr="007668E2" w:rsidRDefault="0082136D" w:rsidP="007668E2">
      <w:pPr>
        <w:autoSpaceDE w:val="0"/>
        <w:autoSpaceDN w:val="0"/>
        <w:adjustRightInd w:val="0"/>
        <w:spacing w:after="0" w:line="240" w:lineRule="auto"/>
        <w:ind w:firstLine="709"/>
        <w:jc w:val="both"/>
        <w:rPr>
          <w:rFonts w:ascii="Times New Roman" w:hAnsi="Times New Roman" w:cs="Times New Roman"/>
          <w:sz w:val="28"/>
          <w:szCs w:val="28"/>
        </w:rPr>
      </w:pPr>
      <w:r w:rsidRPr="007668E2">
        <w:rPr>
          <w:rFonts w:ascii="Times New Roman" w:hAnsi="Times New Roman" w:cs="Times New Roman"/>
          <w:sz w:val="28"/>
          <w:szCs w:val="28"/>
        </w:rPr>
        <w:t>Индекс, отражающий уровень недостижения i-го показателя результативности использования субсидии, определяется по формуле:</w:t>
      </w:r>
    </w:p>
    <w:p w:rsidR="0082136D" w:rsidRPr="007668E2" w:rsidRDefault="0082136D" w:rsidP="007668E2">
      <w:pPr>
        <w:autoSpaceDE w:val="0"/>
        <w:autoSpaceDN w:val="0"/>
        <w:adjustRightInd w:val="0"/>
        <w:spacing w:after="0" w:line="240" w:lineRule="auto"/>
        <w:ind w:firstLine="709"/>
        <w:jc w:val="both"/>
        <w:rPr>
          <w:rFonts w:ascii="Times New Roman" w:hAnsi="Times New Roman" w:cs="Times New Roman"/>
          <w:sz w:val="28"/>
          <w:szCs w:val="28"/>
        </w:rPr>
      </w:pPr>
    </w:p>
    <w:p w:rsidR="0082136D" w:rsidRPr="007668E2" w:rsidRDefault="0082136D" w:rsidP="00DE7267">
      <w:pPr>
        <w:autoSpaceDE w:val="0"/>
        <w:autoSpaceDN w:val="0"/>
        <w:adjustRightInd w:val="0"/>
        <w:spacing w:after="0" w:line="240" w:lineRule="auto"/>
        <w:jc w:val="center"/>
        <w:rPr>
          <w:rFonts w:ascii="Times New Roman" w:hAnsi="Times New Roman" w:cs="Times New Roman"/>
          <w:sz w:val="28"/>
          <w:szCs w:val="28"/>
        </w:rPr>
      </w:pPr>
      <w:r w:rsidRPr="007668E2">
        <w:rPr>
          <w:rFonts w:ascii="Times New Roman" w:hAnsi="Times New Roman" w:cs="Times New Roman"/>
          <w:sz w:val="28"/>
          <w:szCs w:val="28"/>
        </w:rPr>
        <w:t>Di = 1 - Ti / Si, где:</w:t>
      </w:r>
    </w:p>
    <w:p w:rsidR="0082136D" w:rsidRPr="007668E2" w:rsidRDefault="0082136D" w:rsidP="007668E2">
      <w:pPr>
        <w:autoSpaceDE w:val="0"/>
        <w:autoSpaceDN w:val="0"/>
        <w:adjustRightInd w:val="0"/>
        <w:spacing w:after="0" w:line="240" w:lineRule="auto"/>
        <w:ind w:firstLine="709"/>
        <w:jc w:val="both"/>
        <w:rPr>
          <w:rFonts w:ascii="Times New Roman" w:hAnsi="Times New Roman" w:cs="Times New Roman"/>
          <w:sz w:val="28"/>
          <w:szCs w:val="28"/>
        </w:rPr>
      </w:pPr>
    </w:p>
    <w:p w:rsidR="0082136D" w:rsidRPr="007668E2" w:rsidRDefault="0082136D" w:rsidP="007668E2">
      <w:pPr>
        <w:autoSpaceDE w:val="0"/>
        <w:autoSpaceDN w:val="0"/>
        <w:adjustRightInd w:val="0"/>
        <w:spacing w:after="0" w:line="240" w:lineRule="auto"/>
        <w:ind w:firstLine="709"/>
        <w:jc w:val="both"/>
        <w:rPr>
          <w:rFonts w:ascii="Times New Roman" w:hAnsi="Times New Roman" w:cs="Times New Roman"/>
          <w:sz w:val="28"/>
          <w:szCs w:val="28"/>
        </w:rPr>
      </w:pPr>
      <w:r w:rsidRPr="007668E2">
        <w:rPr>
          <w:rFonts w:ascii="Times New Roman" w:hAnsi="Times New Roman" w:cs="Times New Roman"/>
          <w:sz w:val="28"/>
          <w:szCs w:val="28"/>
        </w:rPr>
        <w:t>Ti - фактически достигнутое значение i-го показателя результативности использования субсидии на отчетную дату;</w:t>
      </w:r>
    </w:p>
    <w:p w:rsidR="0082136D" w:rsidRPr="007668E2" w:rsidRDefault="0082136D" w:rsidP="007668E2">
      <w:pPr>
        <w:autoSpaceDE w:val="0"/>
        <w:autoSpaceDN w:val="0"/>
        <w:adjustRightInd w:val="0"/>
        <w:spacing w:after="0" w:line="240" w:lineRule="auto"/>
        <w:ind w:firstLine="709"/>
        <w:jc w:val="both"/>
        <w:rPr>
          <w:rFonts w:ascii="Times New Roman" w:hAnsi="Times New Roman" w:cs="Times New Roman"/>
          <w:sz w:val="28"/>
          <w:szCs w:val="28"/>
        </w:rPr>
      </w:pPr>
      <w:r w:rsidRPr="007668E2">
        <w:rPr>
          <w:rFonts w:ascii="Times New Roman" w:hAnsi="Times New Roman" w:cs="Times New Roman"/>
          <w:sz w:val="28"/>
          <w:szCs w:val="28"/>
        </w:rPr>
        <w:t>Si - плановое значение i-го показателя результативности использования субсидии, установленное соглашением;</w:t>
      </w:r>
    </w:p>
    <w:p w:rsidR="0082136D" w:rsidRPr="007668E2" w:rsidRDefault="0082136D" w:rsidP="007668E2">
      <w:pPr>
        <w:autoSpaceDE w:val="0"/>
        <w:autoSpaceDN w:val="0"/>
        <w:adjustRightInd w:val="0"/>
        <w:spacing w:after="0" w:line="240" w:lineRule="auto"/>
        <w:ind w:firstLine="709"/>
        <w:jc w:val="both"/>
        <w:rPr>
          <w:rFonts w:ascii="Times New Roman" w:hAnsi="Times New Roman" w:cs="Times New Roman"/>
          <w:sz w:val="28"/>
          <w:szCs w:val="28"/>
        </w:rPr>
      </w:pPr>
      <w:bookmarkStart w:id="10" w:name="Par88"/>
      <w:bookmarkEnd w:id="10"/>
      <w:r w:rsidRPr="007668E2">
        <w:rPr>
          <w:rFonts w:ascii="Times New Roman" w:hAnsi="Times New Roman" w:cs="Times New Roman"/>
          <w:sz w:val="28"/>
          <w:szCs w:val="28"/>
        </w:rPr>
        <w:t xml:space="preserve">22. В случае если муниципальным образованием по состоянию на 31 декабря соответствующего финансового года предоставления субсидии допущены нарушения обязательств, предусмотренных графиком выполнения мероприятий по обеспечению сохранности автомобильных дорог и в срок до 1 апреля года, следующего за годом предоставления субсидии, указанные нарушения не устранены, объем средств, соответствующий 10 процентам объема средств, предусмотренного на год, в котором допущены нарушения указанных обязательств, размеру субсидии на софинансирование в объекты муниципальной собственности, по которым допущено нарушение графика выполнения мероприятий, без учета размера остатка субсидии по указанным объектам муниципальной собственности, не использованного по состоянию на 1 января текущего финансового года, потребность в котором не подтверждена главным администратором бюджетных средств, подлежит возврату из местного бюджета в доход областного бюджета в срок до 1 июня года, следующего за годом предоставления субсидии, если администрацией муниципального образования, допустившего нарушение соответствующих обязательств, не позднее 15 апреля года, следующего за годом предоставления субсидии, не представлены документы, предусмотренные </w:t>
      </w:r>
      <w:r w:rsidRPr="00DE7267">
        <w:rPr>
          <w:rFonts w:ascii="Times New Roman" w:hAnsi="Times New Roman" w:cs="Times New Roman"/>
          <w:sz w:val="28"/>
          <w:szCs w:val="28"/>
        </w:rPr>
        <w:t xml:space="preserve">пунктом 23 </w:t>
      </w:r>
      <w:r w:rsidRPr="007668E2">
        <w:rPr>
          <w:rFonts w:ascii="Times New Roman" w:hAnsi="Times New Roman" w:cs="Times New Roman"/>
          <w:sz w:val="28"/>
          <w:szCs w:val="28"/>
        </w:rPr>
        <w:t>настоящего Порядка.</w:t>
      </w:r>
    </w:p>
    <w:p w:rsidR="0082136D" w:rsidRPr="007668E2" w:rsidRDefault="0082136D" w:rsidP="007668E2">
      <w:pPr>
        <w:autoSpaceDE w:val="0"/>
        <w:autoSpaceDN w:val="0"/>
        <w:adjustRightInd w:val="0"/>
        <w:spacing w:after="0" w:line="240" w:lineRule="auto"/>
        <w:ind w:firstLine="709"/>
        <w:jc w:val="both"/>
        <w:rPr>
          <w:rFonts w:ascii="Times New Roman" w:hAnsi="Times New Roman" w:cs="Times New Roman"/>
          <w:sz w:val="28"/>
          <w:szCs w:val="28"/>
        </w:rPr>
      </w:pPr>
      <w:r w:rsidRPr="007668E2">
        <w:rPr>
          <w:rFonts w:ascii="Times New Roman" w:hAnsi="Times New Roman" w:cs="Times New Roman"/>
          <w:sz w:val="28"/>
          <w:szCs w:val="28"/>
        </w:rPr>
        <w:t xml:space="preserve">В случае одновременного нарушения муниципальным образованием обязательств, предусмотренных соглашением в соответствии </w:t>
      </w:r>
      <w:r w:rsidRPr="00DE7267">
        <w:rPr>
          <w:rFonts w:ascii="Times New Roman" w:hAnsi="Times New Roman" w:cs="Times New Roman"/>
          <w:sz w:val="28"/>
          <w:szCs w:val="28"/>
        </w:rPr>
        <w:t>с подпунктами 14.1, 14.2 пункта 14 настоящего Порядка</w:t>
      </w:r>
      <w:r w:rsidRPr="007668E2">
        <w:rPr>
          <w:rFonts w:ascii="Times New Roman" w:hAnsi="Times New Roman" w:cs="Times New Roman"/>
          <w:sz w:val="28"/>
          <w:szCs w:val="28"/>
        </w:rPr>
        <w:t xml:space="preserve"> и графиком выполнения мероприятий по обеспечению сохранности автомобильных дорог общего пользования местного значения, возврату подлежит объем средств, соответствующий размеру субсидии на софинансирование вложений в объекты муниципальной собственности, определенный в соответствии с </w:t>
      </w:r>
      <w:r w:rsidRPr="00DE7267">
        <w:rPr>
          <w:rFonts w:ascii="Times New Roman" w:hAnsi="Times New Roman" w:cs="Times New Roman"/>
          <w:sz w:val="28"/>
          <w:szCs w:val="28"/>
        </w:rPr>
        <w:t xml:space="preserve">абзацем первым настоящего </w:t>
      </w:r>
      <w:r w:rsidRPr="007668E2">
        <w:rPr>
          <w:rFonts w:ascii="Times New Roman" w:hAnsi="Times New Roman" w:cs="Times New Roman"/>
          <w:sz w:val="28"/>
          <w:szCs w:val="28"/>
        </w:rPr>
        <w:t>пункта.</w:t>
      </w:r>
    </w:p>
    <w:p w:rsidR="0082136D" w:rsidRPr="007668E2" w:rsidRDefault="0082136D" w:rsidP="007668E2">
      <w:pPr>
        <w:autoSpaceDE w:val="0"/>
        <w:autoSpaceDN w:val="0"/>
        <w:adjustRightInd w:val="0"/>
        <w:spacing w:after="0" w:line="240" w:lineRule="auto"/>
        <w:ind w:firstLine="709"/>
        <w:jc w:val="both"/>
        <w:rPr>
          <w:rFonts w:ascii="Times New Roman" w:hAnsi="Times New Roman" w:cs="Times New Roman"/>
          <w:sz w:val="28"/>
          <w:szCs w:val="28"/>
        </w:rPr>
      </w:pPr>
      <w:bookmarkStart w:id="11" w:name="Par90"/>
      <w:bookmarkEnd w:id="11"/>
      <w:r w:rsidRPr="007668E2">
        <w:rPr>
          <w:rFonts w:ascii="Times New Roman" w:hAnsi="Times New Roman" w:cs="Times New Roman"/>
          <w:sz w:val="28"/>
          <w:szCs w:val="28"/>
        </w:rPr>
        <w:lastRenderedPageBreak/>
        <w:t xml:space="preserve">23. Основанием для освобождения муниципальных образований от применения мер ответственности, предусмотренных </w:t>
      </w:r>
      <w:r w:rsidRPr="00DE7267">
        <w:rPr>
          <w:rFonts w:ascii="Times New Roman" w:hAnsi="Times New Roman" w:cs="Times New Roman"/>
          <w:sz w:val="28"/>
          <w:szCs w:val="28"/>
        </w:rPr>
        <w:t xml:space="preserve">пунктами 14, 15 </w:t>
      </w:r>
      <w:r w:rsidRPr="007668E2">
        <w:rPr>
          <w:rFonts w:ascii="Times New Roman" w:hAnsi="Times New Roman" w:cs="Times New Roman"/>
          <w:sz w:val="28"/>
          <w:szCs w:val="28"/>
        </w:rPr>
        <w:t>настоящего Порядка, является документально подтвержденное наступление обстоятельств непреодолимой силы, препятствующих исполнению соответствующих обязательств:</w:t>
      </w:r>
    </w:p>
    <w:p w:rsidR="0082136D" w:rsidRPr="007668E2" w:rsidRDefault="00DE7267" w:rsidP="007668E2">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82136D" w:rsidRPr="007668E2">
        <w:rPr>
          <w:rFonts w:ascii="Times New Roman" w:hAnsi="Times New Roman" w:cs="Times New Roman"/>
          <w:sz w:val="28"/>
          <w:szCs w:val="28"/>
        </w:rPr>
        <w:t>установление регионального (межмуниципального) и (или) местного уровня реагирования на чрезвычайную ситуацию, подтвержденное правовым актом исполнительного органа государственной власти Брянской области и (или) органа местного самоуправления;</w:t>
      </w:r>
    </w:p>
    <w:p w:rsidR="0082136D" w:rsidRPr="007668E2" w:rsidRDefault="00DE7267" w:rsidP="007668E2">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82136D" w:rsidRPr="007668E2">
        <w:rPr>
          <w:rFonts w:ascii="Times New Roman" w:hAnsi="Times New Roman" w:cs="Times New Roman"/>
          <w:sz w:val="28"/>
          <w:szCs w:val="28"/>
        </w:rPr>
        <w:t>установление карантина и (или) иных ограничений, направленных на предотвращение распространения и ликвидацию очагов заразных и иных болезней животных, подтвержденное правовым актом органа государственной власти Брянской области;</w:t>
      </w:r>
    </w:p>
    <w:p w:rsidR="0082136D" w:rsidRPr="007668E2" w:rsidRDefault="00DE7267" w:rsidP="007668E2">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82136D" w:rsidRPr="007668E2">
        <w:rPr>
          <w:rFonts w:ascii="Times New Roman" w:hAnsi="Times New Roman" w:cs="Times New Roman"/>
          <w:sz w:val="28"/>
          <w:szCs w:val="28"/>
        </w:rPr>
        <w:t>аномальные погодные условия, подтвержденные справкой территориального органа федерального органа исполнительной власти, осуществляющего функции по оказанию государственных услуг в области гидрометеорологии и смежных с ней областях;</w:t>
      </w:r>
    </w:p>
    <w:p w:rsidR="0082136D" w:rsidRPr="007668E2" w:rsidRDefault="00DE7267" w:rsidP="007668E2">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82136D" w:rsidRPr="007668E2">
        <w:rPr>
          <w:rFonts w:ascii="Times New Roman" w:hAnsi="Times New Roman" w:cs="Times New Roman"/>
          <w:sz w:val="28"/>
          <w:szCs w:val="28"/>
        </w:rPr>
        <w:t xml:space="preserve">наличие вступившего в законную силу в году предоставления субсидии решения арбитражного суда о признании несостоятельной (банкротом) организации, деятельность которой оказывала влияние на исполнение обязательств, предусмотренных соглашением в соответствии с </w:t>
      </w:r>
      <w:r w:rsidR="0082136D" w:rsidRPr="00DE7267">
        <w:rPr>
          <w:rFonts w:ascii="Times New Roman" w:hAnsi="Times New Roman" w:cs="Times New Roman"/>
          <w:sz w:val="28"/>
          <w:szCs w:val="28"/>
        </w:rPr>
        <w:t>пунктом 10 Порядка</w:t>
      </w:r>
      <w:r w:rsidR="0082136D" w:rsidRPr="007668E2">
        <w:rPr>
          <w:rFonts w:ascii="Times New Roman" w:hAnsi="Times New Roman" w:cs="Times New Roman"/>
          <w:sz w:val="28"/>
          <w:szCs w:val="28"/>
        </w:rPr>
        <w:t>.</w:t>
      </w:r>
    </w:p>
    <w:p w:rsidR="0082136D" w:rsidRPr="007668E2" w:rsidRDefault="0082136D" w:rsidP="007668E2">
      <w:pPr>
        <w:autoSpaceDE w:val="0"/>
        <w:autoSpaceDN w:val="0"/>
        <w:adjustRightInd w:val="0"/>
        <w:spacing w:after="0" w:line="240" w:lineRule="auto"/>
        <w:ind w:firstLine="709"/>
        <w:jc w:val="both"/>
        <w:rPr>
          <w:rFonts w:ascii="Times New Roman" w:hAnsi="Times New Roman" w:cs="Times New Roman"/>
          <w:sz w:val="28"/>
          <w:szCs w:val="28"/>
        </w:rPr>
      </w:pPr>
      <w:r w:rsidRPr="007668E2">
        <w:rPr>
          <w:rFonts w:ascii="Times New Roman" w:hAnsi="Times New Roman" w:cs="Times New Roman"/>
          <w:sz w:val="28"/>
          <w:szCs w:val="28"/>
        </w:rPr>
        <w:t>24. Главный распорядитель указанных субсидий по итогам отчетов муниципальных образований об использовании субсидий вправе вносить предложения о перераспределении субсидий между муниципальными образованиями.</w:t>
      </w:r>
    </w:p>
    <w:p w:rsidR="0082136D" w:rsidRPr="007668E2" w:rsidRDefault="0082136D" w:rsidP="007668E2">
      <w:pPr>
        <w:autoSpaceDE w:val="0"/>
        <w:autoSpaceDN w:val="0"/>
        <w:adjustRightInd w:val="0"/>
        <w:spacing w:after="0" w:line="240" w:lineRule="auto"/>
        <w:ind w:firstLine="709"/>
        <w:jc w:val="both"/>
        <w:rPr>
          <w:rFonts w:ascii="Times New Roman" w:hAnsi="Times New Roman" w:cs="Times New Roman"/>
          <w:sz w:val="28"/>
          <w:szCs w:val="28"/>
        </w:rPr>
      </w:pPr>
      <w:r w:rsidRPr="007668E2">
        <w:rPr>
          <w:rFonts w:ascii="Times New Roman" w:hAnsi="Times New Roman" w:cs="Times New Roman"/>
          <w:sz w:val="28"/>
          <w:szCs w:val="28"/>
        </w:rPr>
        <w:t>25. Главный распорядитель бюджетных средств осуществляет контроль за целевым использованием средств субсидий в соответствии с бюджетным законодательством Российской Федерации, в том числе через подведомственное учреждение.</w:t>
      </w:r>
    </w:p>
    <w:p w:rsidR="0082136D" w:rsidRPr="007668E2" w:rsidRDefault="0082136D" w:rsidP="007668E2">
      <w:pPr>
        <w:autoSpaceDE w:val="0"/>
        <w:autoSpaceDN w:val="0"/>
        <w:adjustRightInd w:val="0"/>
        <w:spacing w:after="0" w:line="240" w:lineRule="auto"/>
        <w:ind w:firstLine="709"/>
        <w:jc w:val="both"/>
        <w:rPr>
          <w:rFonts w:ascii="Times New Roman" w:hAnsi="Times New Roman" w:cs="Times New Roman"/>
          <w:sz w:val="28"/>
          <w:szCs w:val="28"/>
        </w:rPr>
      </w:pPr>
      <w:r w:rsidRPr="007668E2">
        <w:rPr>
          <w:rFonts w:ascii="Times New Roman" w:hAnsi="Times New Roman" w:cs="Times New Roman"/>
          <w:sz w:val="28"/>
          <w:szCs w:val="28"/>
        </w:rPr>
        <w:t>26. Учреждение осуществляет контроль за целевым и эффективным использованием бюджетных средств.</w:t>
      </w:r>
    </w:p>
    <w:p w:rsidR="0082136D" w:rsidRPr="007668E2" w:rsidRDefault="0082136D" w:rsidP="007668E2">
      <w:pPr>
        <w:autoSpaceDE w:val="0"/>
        <w:autoSpaceDN w:val="0"/>
        <w:adjustRightInd w:val="0"/>
        <w:spacing w:after="0" w:line="240" w:lineRule="auto"/>
        <w:ind w:firstLine="709"/>
        <w:jc w:val="both"/>
        <w:rPr>
          <w:rFonts w:ascii="Times New Roman" w:hAnsi="Times New Roman" w:cs="Times New Roman"/>
          <w:sz w:val="28"/>
          <w:szCs w:val="28"/>
        </w:rPr>
      </w:pPr>
      <w:r w:rsidRPr="007668E2">
        <w:rPr>
          <w:rFonts w:ascii="Times New Roman" w:hAnsi="Times New Roman" w:cs="Times New Roman"/>
          <w:sz w:val="28"/>
          <w:szCs w:val="28"/>
        </w:rPr>
        <w:t>27. Органы местного самоуправления муниципальных образований обеспечивают целевое и эффективное использование бюджетных средств.</w:t>
      </w:r>
    </w:p>
    <w:p w:rsidR="0082136D" w:rsidRPr="007668E2" w:rsidRDefault="0082136D" w:rsidP="007668E2">
      <w:pPr>
        <w:autoSpaceDE w:val="0"/>
        <w:autoSpaceDN w:val="0"/>
        <w:adjustRightInd w:val="0"/>
        <w:spacing w:after="0" w:line="240" w:lineRule="auto"/>
        <w:ind w:firstLine="709"/>
        <w:jc w:val="both"/>
        <w:rPr>
          <w:rFonts w:ascii="Times New Roman" w:hAnsi="Times New Roman" w:cs="Times New Roman"/>
          <w:sz w:val="28"/>
          <w:szCs w:val="28"/>
        </w:rPr>
      </w:pPr>
      <w:r w:rsidRPr="007668E2">
        <w:rPr>
          <w:rFonts w:ascii="Times New Roman" w:hAnsi="Times New Roman" w:cs="Times New Roman"/>
          <w:sz w:val="28"/>
          <w:szCs w:val="28"/>
        </w:rPr>
        <w:t xml:space="preserve">28. В случае нецелевого использования субсидии и (или) нарушения муниципальным образованием условий ее предоставления, в том числе невозврата муниципальным образованием средств в областной бюджет в соответствии </w:t>
      </w:r>
      <w:r w:rsidRPr="00DE7267">
        <w:rPr>
          <w:rFonts w:ascii="Times New Roman" w:hAnsi="Times New Roman" w:cs="Times New Roman"/>
          <w:sz w:val="28"/>
          <w:szCs w:val="28"/>
        </w:rPr>
        <w:t xml:space="preserve">с пунктами 21 и 22 </w:t>
      </w:r>
      <w:r w:rsidRPr="007668E2">
        <w:rPr>
          <w:rFonts w:ascii="Times New Roman" w:hAnsi="Times New Roman" w:cs="Times New Roman"/>
          <w:sz w:val="28"/>
          <w:szCs w:val="28"/>
        </w:rPr>
        <w:t>настоящего Порядка, к нему применяются бюджетные меры принуждения, предусмотренные бюджетным законодательством Российской Федерации.</w:t>
      </w:r>
    </w:p>
    <w:p w:rsidR="007E2132" w:rsidRPr="007668E2" w:rsidRDefault="0082136D" w:rsidP="00DE7267">
      <w:pPr>
        <w:autoSpaceDE w:val="0"/>
        <w:autoSpaceDN w:val="0"/>
        <w:adjustRightInd w:val="0"/>
        <w:spacing w:after="0" w:line="240" w:lineRule="auto"/>
        <w:ind w:firstLine="709"/>
        <w:jc w:val="both"/>
        <w:rPr>
          <w:rFonts w:ascii="Times New Roman" w:hAnsi="Times New Roman" w:cs="Times New Roman"/>
          <w:sz w:val="28"/>
          <w:szCs w:val="28"/>
        </w:rPr>
      </w:pPr>
      <w:r w:rsidRPr="007668E2">
        <w:rPr>
          <w:rFonts w:ascii="Times New Roman" w:hAnsi="Times New Roman" w:cs="Times New Roman"/>
          <w:sz w:val="28"/>
          <w:szCs w:val="28"/>
        </w:rPr>
        <w:t>Решения о приостановлении перечисления (сокращении объема) субсидии бюджету муниципального образования не принимаются в случае, если условия предоставления субсидии были не выполнены в силу обстоятельств непреодолимой силы.</w:t>
      </w:r>
    </w:p>
    <w:sectPr w:rsidR="007E2132" w:rsidRPr="007668E2" w:rsidSect="007668E2">
      <w:pgSz w:w="11907" w:h="16840"/>
      <w:pgMar w:top="1134" w:right="851" w:bottom="1134" w:left="1701" w:header="0" w:footer="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11E7C"/>
    <w:rsid w:val="00261C0B"/>
    <w:rsid w:val="002F4347"/>
    <w:rsid w:val="0058547D"/>
    <w:rsid w:val="006207DF"/>
    <w:rsid w:val="007441A8"/>
    <w:rsid w:val="007668E2"/>
    <w:rsid w:val="007E2132"/>
    <w:rsid w:val="0082136D"/>
    <w:rsid w:val="00DE7267"/>
    <w:rsid w:val="00DF16E0"/>
    <w:rsid w:val="00EE39BD"/>
    <w:rsid w:val="00F11E7C"/>
    <w:rsid w:val="00FA40F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5859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9</Pages>
  <Words>3471</Words>
  <Characters>19788</Characters>
  <Application>Microsoft Office Word</Application>
  <DocSecurity>0</DocSecurity>
  <Lines>164</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Веркеенко Елена Владимировна</dc:creator>
  <cp:lastModifiedBy>Варульникова С.</cp:lastModifiedBy>
  <cp:revision>2</cp:revision>
  <dcterms:created xsi:type="dcterms:W3CDTF">2020-10-28T15:51:00Z</dcterms:created>
  <dcterms:modified xsi:type="dcterms:W3CDTF">2020-10-28T15:51:00Z</dcterms:modified>
</cp:coreProperties>
</file>